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3FA261B5" w:rsidR="008D60FC" w:rsidRPr="00346965" w:rsidRDefault="008D60FC" w:rsidP="00346965">
      <w:pPr>
        <w:pStyle w:val="ConsPlusNormal"/>
        <w:contextualSpacing/>
        <w:jc w:val="center"/>
        <w:rPr>
          <w:rFonts w:ascii="Times New Roman" w:hAnsi="Times New Roman" w:cs="Times New Roman"/>
          <w:b/>
          <w:bCs/>
        </w:rPr>
      </w:pPr>
      <w:r w:rsidRPr="00346965">
        <w:rPr>
          <w:rFonts w:ascii="Times New Roman" w:hAnsi="Times New Roman" w:cs="Times New Roman"/>
          <w:b/>
          <w:bCs/>
        </w:rPr>
        <w:t>ДОГОВОР</w:t>
      </w:r>
      <w:r w:rsidR="00FB5C94" w:rsidRPr="00346965">
        <w:rPr>
          <w:rFonts w:ascii="Times New Roman" w:hAnsi="Times New Roman" w:cs="Times New Roman"/>
          <w:b/>
          <w:bCs/>
        </w:rPr>
        <w:t xml:space="preserve"> </w:t>
      </w:r>
      <w:r w:rsidR="00FB5C94" w:rsidRPr="00346965">
        <w:rPr>
          <w:rFonts w:ascii="Times New Roman" w:hAnsi="Times New Roman" w:cs="Times New Roman"/>
          <w:b/>
          <w:bCs/>
          <w:highlight w:val="cyan"/>
        </w:rPr>
        <w:t>№ 1</w:t>
      </w:r>
      <w:r w:rsidR="00346965" w:rsidRPr="00346965">
        <w:rPr>
          <w:rFonts w:ascii="Times New Roman" w:hAnsi="Times New Roman" w:cs="Times New Roman"/>
          <w:b/>
          <w:bCs/>
          <w:highlight w:val="cyan"/>
        </w:rPr>
        <w:t>91</w:t>
      </w:r>
      <w:r w:rsidR="00FB5C94" w:rsidRPr="00346965">
        <w:rPr>
          <w:rFonts w:ascii="Times New Roman" w:hAnsi="Times New Roman" w:cs="Times New Roman"/>
          <w:b/>
          <w:bCs/>
          <w:highlight w:val="cyan"/>
        </w:rPr>
        <w:t>0/00</w:t>
      </w:r>
      <w:r w:rsidR="00346965" w:rsidRPr="00346965">
        <w:rPr>
          <w:rFonts w:ascii="Times New Roman" w:hAnsi="Times New Roman" w:cs="Times New Roman"/>
          <w:b/>
          <w:bCs/>
          <w:highlight w:val="cyan"/>
        </w:rPr>
        <w:t>300000</w:t>
      </w:r>
    </w:p>
    <w:p w14:paraId="3A6E02A9" w14:textId="279DC129" w:rsidR="00C559BE" w:rsidRPr="00C559BE" w:rsidRDefault="00C559BE" w:rsidP="00346965">
      <w:pPr>
        <w:pStyle w:val="ConsPlusNormal"/>
        <w:contextualSpacing/>
        <w:jc w:val="center"/>
        <w:rPr>
          <w:rFonts w:ascii="Times New Roman" w:hAnsi="Times New Roman"/>
          <w:b/>
          <w:bCs/>
        </w:rPr>
      </w:pPr>
      <w:r w:rsidRPr="00C559BE">
        <w:rPr>
          <w:rFonts w:ascii="Times New Roman" w:hAnsi="Times New Roman"/>
          <w:b/>
          <w:bCs/>
        </w:rPr>
        <w:t>целевого жилищного займа, предоставляемого участнику накопительно-ипотечной системы жилищного обеспечения военнослужащих в целях погашения обязательств по договору</w:t>
      </w:r>
    </w:p>
    <w:p w14:paraId="5277AC23" w14:textId="17AC09DE" w:rsidR="008D60FC" w:rsidRPr="00CC6FE1" w:rsidRDefault="00C559BE" w:rsidP="00346965">
      <w:pPr>
        <w:pStyle w:val="ConsPlusNormal"/>
        <w:contextualSpacing/>
        <w:jc w:val="center"/>
        <w:rPr>
          <w:rFonts w:ascii="Times New Roman" w:hAnsi="Times New Roman" w:cs="Times New Roman"/>
          <w:b/>
          <w:bCs/>
        </w:rPr>
      </w:pPr>
      <w:r w:rsidRPr="00C559BE">
        <w:rPr>
          <w:rFonts w:ascii="Times New Roman" w:hAnsi="Times New Roman"/>
          <w:b/>
          <w:bCs/>
        </w:rPr>
        <w:t xml:space="preserve">ипотечного кредита, предоставленного участнику как единственному заемщику для приобретения жилого </w:t>
      </w:r>
      <w:r w:rsidRPr="00C559BE">
        <w:rPr>
          <w:rFonts w:ascii="Times New Roman" w:hAnsi="Times New Roman" w:cs="Times New Roman"/>
          <w:b/>
          <w:bCs/>
        </w:rPr>
        <w:t>помещения (жилых помещений) до получения целевого жилищного займа</w:t>
      </w:r>
    </w:p>
    <w:p w14:paraId="54138E2F" w14:textId="77777777" w:rsidR="005B5C1C" w:rsidRPr="00CC6FE1" w:rsidRDefault="005B5C1C" w:rsidP="00346965">
      <w:pPr>
        <w:pStyle w:val="ConsPlusNormal"/>
        <w:jc w:val="both"/>
        <w:rPr>
          <w:rFonts w:ascii="Times New Roman" w:hAnsi="Times New Roman" w:cs="Times New Roman"/>
        </w:rPr>
      </w:pPr>
    </w:p>
    <w:p w14:paraId="0D428841" w14:textId="45DF1EA8" w:rsidR="00FB5C94" w:rsidRPr="00CC6FE1" w:rsidRDefault="00FB5C94" w:rsidP="00346965">
      <w:pPr>
        <w:widowControl w:val="0"/>
        <w:rPr>
          <w:rFonts w:ascii="Times New Roman" w:hAnsi="Times New Roman"/>
          <w:sz w:val="20"/>
          <w:szCs w:val="20"/>
        </w:rPr>
      </w:pPr>
      <w:bookmarkStart w:id="0" w:name="Par207"/>
      <w:bookmarkEnd w:id="0"/>
      <w:r w:rsidRPr="00CC6FE1">
        <w:rPr>
          <w:rFonts w:ascii="Times New Roman" w:hAnsi="Times New Roman"/>
          <w:sz w:val="20"/>
          <w:szCs w:val="20"/>
        </w:rPr>
        <w:t xml:space="preserve">г. Москва </w:t>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Pr="00CC6FE1">
        <w:rPr>
          <w:rFonts w:ascii="Times New Roman" w:hAnsi="Times New Roman"/>
          <w:sz w:val="20"/>
          <w:szCs w:val="20"/>
        </w:rPr>
        <w:tab/>
      </w:r>
      <w:r w:rsidR="008E5742" w:rsidRPr="00CC6FE1">
        <w:rPr>
          <w:rFonts w:ascii="Times New Roman" w:hAnsi="Times New Roman"/>
          <w:sz w:val="20"/>
          <w:szCs w:val="20"/>
        </w:rPr>
        <w:t xml:space="preserve">        </w:t>
      </w:r>
      <w:r w:rsidR="00CC6FE1">
        <w:rPr>
          <w:rFonts w:ascii="Times New Roman" w:hAnsi="Times New Roman"/>
          <w:sz w:val="20"/>
          <w:szCs w:val="20"/>
        </w:rPr>
        <w:t xml:space="preserve">            </w:t>
      </w:r>
      <w:r w:rsidRPr="00CC6FE1">
        <w:rPr>
          <w:rFonts w:ascii="Times New Roman" w:hAnsi="Times New Roman"/>
          <w:sz w:val="20"/>
          <w:szCs w:val="20"/>
        </w:rPr>
        <w:t>«___» _______ 20 ___  г.</w:t>
      </w:r>
    </w:p>
    <w:p w14:paraId="47517123" w14:textId="1B156F2D" w:rsidR="00A36322" w:rsidRPr="00CC6FE1" w:rsidRDefault="0006621C" w:rsidP="00346965">
      <w:pPr>
        <w:widowControl w:val="0"/>
        <w:tabs>
          <w:tab w:val="left" w:pos="9360"/>
        </w:tabs>
        <w:spacing w:after="0" w:line="240" w:lineRule="auto"/>
        <w:jc w:val="both"/>
        <w:rPr>
          <w:rFonts w:ascii="Times New Roman" w:hAnsi="Times New Roman"/>
          <w:sz w:val="20"/>
          <w:szCs w:val="20"/>
        </w:rPr>
      </w:pPr>
      <w:r w:rsidRPr="00CC6FE1">
        <w:rPr>
          <w:rFonts w:ascii="Times New Roman" w:hAnsi="Times New Roman"/>
          <w:b/>
          <w:noProof/>
          <w:sz w:val="20"/>
          <w:szCs w:val="20"/>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CC6FE1">
        <w:rPr>
          <w:rFonts w:ascii="Times New Roman" w:hAnsi="Times New Roman"/>
          <w:noProof/>
          <w:sz w:val="20"/>
          <w:szCs w:val="20"/>
        </w:rPr>
        <w:t xml:space="preserve"> обеспечивающее функционирование накопительно-ипотечной системы жилищного обеспечения военнослужащих </w:t>
      </w:r>
      <w:r w:rsidR="00CC6FE1">
        <w:rPr>
          <w:rFonts w:ascii="Times New Roman" w:hAnsi="Times New Roman"/>
          <w:noProof/>
          <w:sz w:val="20"/>
          <w:szCs w:val="20"/>
        </w:rPr>
        <w:br/>
      </w:r>
      <w:r w:rsidRPr="00CC6FE1">
        <w:rPr>
          <w:rFonts w:ascii="Times New Roman" w:hAnsi="Times New Roman"/>
          <w:noProof/>
          <w:sz w:val="20"/>
          <w:szCs w:val="20"/>
        </w:rPr>
        <w:t xml:space="preserve">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w:t>
      </w:r>
      <w:smartTag w:uri="urn:schemas-microsoft-com:office:smarttags" w:element="metricconverter">
        <w:smartTagPr>
          <w:attr w:name="ProductID" w:val="2004 г"/>
        </w:smartTagPr>
        <w:r w:rsidRPr="00CC6FE1">
          <w:rPr>
            <w:rFonts w:ascii="Times New Roman" w:hAnsi="Times New Roman"/>
            <w:noProof/>
            <w:sz w:val="20"/>
            <w:szCs w:val="20"/>
          </w:rPr>
          <w:t>2004 г</w:t>
        </w:r>
      </w:smartTag>
      <w:r w:rsidRPr="00CC6FE1">
        <w:rPr>
          <w:rFonts w:ascii="Times New Roman" w:hAnsi="Times New Roman"/>
          <w:noProof/>
          <w:sz w:val="20"/>
          <w:szCs w:val="20"/>
        </w:rPr>
        <w:t xml:space="preserve">. № 117-ФЗ </w:t>
      </w:r>
      <w:r w:rsidR="00CC6FE1">
        <w:rPr>
          <w:rFonts w:ascii="Times New Roman" w:hAnsi="Times New Roman"/>
          <w:noProof/>
          <w:sz w:val="20"/>
          <w:szCs w:val="20"/>
        </w:rPr>
        <w:br/>
      </w:r>
      <w:r w:rsidRPr="00CC6FE1">
        <w:rPr>
          <w:rFonts w:ascii="Times New Roman" w:hAnsi="Times New Roman"/>
          <w:noProof/>
          <w:sz w:val="20"/>
          <w:szCs w:val="20"/>
        </w:rPr>
        <w:t xml:space="preserve">«О накопительно-ипотечной системе жилищного обеспечения военнослужащих» (далее – Федеральный закон), </w:t>
      </w:r>
      <w:r w:rsidR="006369CE" w:rsidRPr="006369CE">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w:t>
      </w:r>
      <w:r w:rsidR="006369CE" w:rsidRPr="006369CE">
        <w:rPr>
          <w:rFonts w:ascii="Times New Roman" w:hAnsi="Times New Roman"/>
          <w:noProof/>
          <w:sz w:val="20"/>
          <w:szCs w:val="20"/>
        </w:rPr>
        <w:br/>
        <w:t xml:space="preserve">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за № 77/750-н/77-2020-5-35, </w:t>
      </w:r>
      <w:r w:rsidR="006369CE" w:rsidRPr="006369CE">
        <w:rPr>
          <w:rFonts w:ascii="Times New Roman" w:hAnsi="Times New Roman"/>
          <w:noProof/>
          <w:sz w:val="20"/>
          <w:szCs w:val="20"/>
        </w:rPr>
        <w:br/>
        <w:t>серия 77 АГ  № 4731652, именуемое далее Заимодавцем, с одной стороны,</w:t>
      </w:r>
      <w:r w:rsidR="006369CE" w:rsidRPr="006369CE">
        <w:rPr>
          <w:rFonts w:ascii="Times New Roman" w:hAnsi="Times New Roman"/>
          <w:noProof/>
          <w:sz w:val="20"/>
          <w:szCs w:val="20"/>
        </w:rPr>
        <w:t xml:space="preserve"> </w:t>
      </w:r>
      <w:r w:rsidR="00FB5C94" w:rsidRPr="00CC6FE1">
        <w:rPr>
          <w:rFonts w:ascii="Times New Roman" w:hAnsi="Times New Roman"/>
          <w:noProof/>
          <w:sz w:val="20"/>
          <w:szCs w:val="20"/>
        </w:rPr>
        <w:t xml:space="preserve">и участник накопительно-ипотечной системы жилищного обеспечения военнослужащих </w:t>
      </w:r>
      <w:r w:rsidR="00FB5C94" w:rsidRPr="00CC6FE1">
        <w:rPr>
          <w:rFonts w:ascii="Times New Roman" w:hAnsi="Times New Roman"/>
          <w:b/>
          <w:sz w:val="20"/>
          <w:szCs w:val="20"/>
          <w:highlight w:val="cyan"/>
        </w:rPr>
        <w:t>Иванов Иван Иванович</w:t>
      </w:r>
      <w:r w:rsidR="00FB5C94" w:rsidRPr="00CC6FE1">
        <w:rPr>
          <w:rFonts w:ascii="Times New Roman" w:hAnsi="Times New Roman"/>
          <w:sz w:val="20"/>
          <w:szCs w:val="20"/>
          <w:highlight w:val="cyan"/>
        </w:rPr>
        <w:t>,</w:t>
      </w:r>
      <w:r w:rsidR="00CC6FE1">
        <w:rPr>
          <w:rFonts w:ascii="Times New Roman" w:hAnsi="Times New Roman"/>
          <w:sz w:val="20"/>
          <w:szCs w:val="20"/>
          <w:highlight w:val="cyan"/>
        </w:rPr>
        <w:t xml:space="preserve"> </w:t>
      </w:r>
      <w:r w:rsidR="00FB5C94" w:rsidRPr="00CC6FE1">
        <w:rPr>
          <w:rFonts w:ascii="Times New Roman" w:hAnsi="Times New Roman"/>
          <w:sz w:val="20"/>
          <w:szCs w:val="20"/>
          <w:highlight w:val="cyan"/>
        </w:rPr>
        <w:t>паспорт:</w:t>
      </w:r>
      <w:r w:rsidR="00FB5C94" w:rsidRPr="00CC6FE1">
        <w:rPr>
          <w:rFonts w:ascii="Times New Roman" w:hAnsi="Times New Roman"/>
          <w:sz w:val="20"/>
          <w:szCs w:val="20"/>
        </w:rPr>
        <w:t xml:space="preserve"> серия </w:t>
      </w:r>
      <w:r w:rsidR="00FB5C94" w:rsidRPr="00CC6FE1">
        <w:rPr>
          <w:rFonts w:ascii="Times New Roman" w:hAnsi="Times New Roman"/>
          <w:sz w:val="20"/>
          <w:szCs w:val="20"/>
          <w:highlight w:val="cyan"/>
        </w:rPr>
        <w:t>22 22</w:t>
      </w:r>
      <w:r w:rsidR="00FB5C94" w:rsidRPr="00CC6FE1">
        <w:rPr>
          <w:rFonts w:ascii="Times New Roman" w:hAnsi="Times New Roman"/>
          <w:sz w:val="20"/>
          <w:szCs w:val="20"/>
        </w:rPr>
        <w:t xml:space="preserve"> номер </w:t>
      </w:r>
      <w:r w:rsidR="00FB5C94" w:rsidRPr="00CC6FE1">
        <w:rPr>
          <w:rFonts w:ascii="Times New Roman" w:hAnsi="Times New Roman"/>
          <w:sz w:val="20"/>
          <w:szCs w:val="20"/>
          <w:highlight w:val="cyan"/>
        </w:rPr>
        <w:t>222222</w:t>
      </w:r>
      <w:r w:rsidR="00FB5C94" w:rsidRPr="00CC6FE1">
        <w:rPr>
          <w:rFonts w:ascii="Times New Roman" w:hAnsi="Times New Roman"/>
          <w:sz w:val="20"/>
          <w:szCs w:val="20"/>
        </w:rPr>
        <w:t xml:space="preserve">, выдан </w:t>
      </w:r>
      <w:r w:rsidR="00FB5C94" w:rsidRPr="00CC6FE1">
        <w:rPr>
          <w:rFonts w:ascii="Times New Roman" w:hAnsi="Times New Roman"/>
          <w:sz w:val="20"/>
          <w:szCs w:val="20"/>
          <w:highlight w:val="cyan"/>
        </w:rPr>
        <w:t>Отделом внутренних дел Ленинского района Новосибирской области 15.07.2005 года</w:t>
      </w:r>
      <w:r w:rsidR="00FB5C94" w:rsidRPr="00CC6FE1">
        <w:rPr>
          <w:rFonts w:ascii="Times New Roman" w:hAnsi="Times New Roman"/>
          <w:sz w:val="20"/>
          <w:szCs w:val="20"/>
          <w:shd w:val="clear" w:color="auto" w:fill="00FFFF"/>
        </w:rPr>
        <w:t xml:space="preserve">, </w:t>
      </w:r>
      <w:r w:rsidR="00FB5C94" w:rsidRPr="00CC6FE1">
        <w:rPr>
          <w:rFonts w:ascii="Times New Roman" w:hAnsi="Times New Roman"/>
          <w:sz w:val="20"/>
          <w:szCs w:val="20"/>
          <w:highlight w:val="cyan"/>
        </w:rPr>
        <w:t>зарегистрированный по адресу: г.</w:t>
      </w:r>
      <w:r w:rsidR="008E5742" w:rsidRPr="00CC6FE1">
        <w:rPr>
          <w:rFonts w:ascii="Times New Roman" w:hAnsi="Times New Roman"/>
          <w:sz w:val="20"/>
          <w:szCs w:val="20"/>
          <w:highlight w:val="cyan"/>
        </w:rPr>
        <w:t xml:space="preserve"> </w:t>
      </w:r>
      <w:r w:rsidR="00FB5C94" w:rsidRPr="00CC6FE1">
        <w:rPr>
          <w:rFonts w:ascii="Times New Roman" w:hAnsi="Times New Roman"/>
          <w:sz w:val="20"/>
          <w:szCs w:val="20"/>
          <w:highlight w:val="cyan"/>
        </w:rPr>
        <w:t>Новосибирск, ул. Маяковского, д. 37, кв.34,</w:t>
      </w:r>
      <w:r w:rsidR="00FB5C94" w:rsidRPr="00CC6FE1">
        <w:rPr>
          <w:rFonts w:ascii="Times New Roman" w:hAnsi="Times New Roman"/>
          <w:sz w:val="20"/>
          <w:szCs w:val="20"/>
        </w:rPr>
        <w:t xml:space="preserve"> именуемый(ая) далее Заемщиком, действующий(ая) от своего имени, с другой стороны, совместно именуемые далее Сторонами, заключили настоящий Договор о нижеследующем.</w:t>
      </w:r>
    </w:p>
    <w:p w14:paraId="11248D6C" w14:textId="77777777" w:rsidR="008D60FC" w:rsidRPr="00CC6FE1" w:rsidRDefault="008D60FC" w:rsidP="00346965">
      <w:pPr>
        <w:pStyle w:val="ConsPlusNonformat"/>
        <w:jc w:val="center"/>
        <w:rPr>
          <w:rFonts w:ascii="Times New Roman" w:hAnsi="Times New Roman" w:cs="Times New Roman"/>
          <w:b/>
        </w:rPr>
      </w:pPr>
      <w:r w:rsidRPr="00CC6FE1">
        <w:rPr>
          <w:rFonts w:ascii="Times New Roman" w:hAnsi="Times New Roman" w:cs="Times New Roman"/>
          <w:b/>
        </w:rPr>
        <w:t>I. Предмет Договора</w:t>
      </w:r>
    </w:p>
    <w:p w14:paraId="632EC497" w14:textId="5A29DB19" w:rsidR="008D60FC" w:rsidRPr="00CC6FE1" w:rsidRDefault="008D60FC" w:rsidP="00346965">
      <w:pPr>
        <w:pStyle w:val="ConsPlusNonformat"/>
        <w:ind w:firstLine="709"/>
        <w:jc w:val="both"/>
        <w:rPr>
          <w:rFonts w:ascii="Times New Roman" w:hAnsi="Times New Roman" w:cs="Times New Roman"/>
        </w:rPr>
      </w:pPr>
      <w:r w:rsidRPr="00CC6FE1">
        <w:rPr>
          <w:rFonts w:ascii="Times New Roman" w:hAnsi="Times New Roman" w:cs="Times New Roman"/>
        </w:rPr>
        <w:t>1.</w:t>
      </w:r>
      <w:r w:rsidR="00A36322" w:rsidRPr="00CC6FE1">
        <w:rPr>
          <w:rFonts w:ascii="Times New Roman" w:hAnsi="Times New Roman" w:cs="Times New Roman"/>
        </w:rPr>
        <w:t> </w:t>
      </w:r>
      <w:r w:rsidRPr="00CC6FE1">
        <w:rPr>
          <w:rFonts w:ascii="Times New Roman" w:hAnsi="Times New Roman" w:cs="Times New Roman"/>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CC6FE1">
        <w:rPr>
          <w:rFonts w:ascii="Times New Roman" w:hAnsi="Times New Roman" w:cs="Times New Roman"/>
        </w:rPr>
        <w:t>ом накопительном счете Заемщика</w:t>
      </w:r>
      <w:r w:rsidR="00CC6FE1">
        <w:rPr>
          <w:rFonts w:ascii="Times New Roman" w:hAnsi="Times New Roman" w:cs="Times New Roman"/>
        </w:rPr>
        <w:t xml:space="preserve"> </w:t>
      </w:r>
      <w:r w:rsidRPr="00CC6FE1">
        <w:rPr>
          <w:rFonts w:ascii="Times New Roman" w:hAnsi="Times New Roman" w:cs="Times New Roman"/>
        </w:rPr>
        <w:t>(далее – накопления).</w:t>
      </w:r>
    </w:p>
    <w:p w14:paraId="1438B4EB" w14:textId="43BAB432" w:rsidR="00B03FD3" w:rsidRPr="00CC6FE1" w:rsidRDefault="00B03FD3" w:rsidP="00346965">
      <w:pPr>
        <w:pStyle w:val="ConsPlusNormal"/>
        <w:ind w:firstLine="709"/>
        <w:jc w:val="both"/>
        <w:rPr>
          <w:rFonts w:ascii="Times New Roman" w:hAnsi="Times New Roman" w:cs="Times New Roman"/>
        </w:rPr>
      </w:pPr>
      <w:r w:rsidRPr="00CC6FE1">
        <w:rPr>
          <w:rFonts w:ascii="Times New Roman" w:hAnsi="Times New Roman" w:cs="Times New Roman"/>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CC6FE1">
          <w:rPr>
            <w:rFonts w:ascii="Times New Roman" w:hAnsi="Times New Roman" w:cs="Times New Roman"/>
          </w:rPr>
          <w:t>Правилами</w:t>
        </w:r>
      </w:hyperlink>
      <w:r w:rsidRPr="00CC6FE1">
        <w:rPr>
          <w:rFonts w:ascii="Times New Roman" w:hAnsi="Times New Roman" w:cs="Times New Roman"/>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009441D8">
        <w:rPr>
          <w:rFonts w:ascii="Times New Roman" w:hAnsi="Times New Roman" w:cs="Times New Roman"/>
        </w:rPr>
        <w:br/>
      </w:r>
      <w:r w:rsidRPr="009441D8">
        <w:rPr>
          <w:rFonts w:ascii="Times New Roman" w:hAnsi="Times New Roman" w:cs="Times New Roman"/>
          <w:spacing w:val="-4"/>
        </w:rPr>
        <w:t xml:space="preserve">(далее – </w:t>
      </w:r>
      <w:r w:rsidR="008E5742" w:rsidRPr="009441D8">
        <w:rPr>
          <w:rFonts w:ascii="Times New Roman" w:hAnsi="Times New Roman" w:cs="Times New Roman"/>
          <w:spacing w:val="-4"/>
        </w:rPr>
        <w:t>Правила), утверж</w:t>
      </w:r>
      <w:r w:rsidRPr="009441D8">
        <w:rPr>
          <w:rFonts w:ascii="Times New Roman" w:hAnsi="Times New Roman" w:cs="Times New Roman"/>
          <w:spacing w:val="-4"/>
        </w:rPr>
        <w:t>денными постановлением Правительства Российской Федерации от 15 мая 2008 г. № 370</w:t>
      </w:r>
      <w:r w:rsidR="004E4CD3" w:rsidRPr="009441D8">
        <w:rPr>
          <w:rFonts w:ascii="Times New Roman" w:hAnsi="Times New Roman" w:cs="Times New Roman"/>
          <w:spacing w:val="-4"/>
        </w:rPr>
        <w:t>.</w:t>
      </w:r>
      <w:r w:rsidRPr="00CC6FE1">
        <w:rPr>
          <w:rFonts w:ascii="Times New Roman" w:hAnsi="Times New Roman" w:cs="Times New Roman"/>
        </w:rPr>
        <w:t xml:space="preserve"> </w:t>
      </w:r>
    </w:p>
    <w:p w14:paraId="49FC4926" w14:textId="18648798" w:rsidR="00C559BE" w:rsidRPr="00C559BE" w:rsidRDefault="00C559BE" w:rsidP="00346965">
      <w:pPr>
        <w:tabs>
          <w:tab w:val="right" w:pos="9072"/>
        </w:tabs>
        <w:spacing w:after="0" w:line="240" w:lineRule="auto"/>
        <w:ind w:firstLine="720"/>
        <w:contextualSpacing/>
        <w:jc w:val="both"/>
        <w:rPr>
          <w:rFonts w:ascii="Times New Roman" w:hAnsi="Times New Roman"/>
          <w:sz w:val="20"/>
          <w:szCs w:val="20"/>
        </w:rPr>
      </w:pPr>
      <w:bookmarkStart w:id="1" w:name="Par211"/>
      <w:bookmarkEnd w:id="1"/>
      <w:r w:rsidRPr="00C559BE">
        <w:rPr>
          <w:rFonts w:ascii="Times New Roman" w:hAnsi="Times New Roman"/>
          <w:sz w:val="20"/>
          <w:szCs w:val="20"/>
        </w:rPr>
        <w:t>3. Целевой жилищный заем предоставляется Заемщику</w:t>
      </w:r>
      <w:bookmarkStart w:id="2" w:name="Par363"/>
      <w:bookmarkEnd w:id="2"/>
      <w:r w:rsidRPr="00C559BE">
        <w:rPr>
          <w:rFonts w:ascii="Times New Roman" w:hAnsi="Times New Roman"/>
          <w:sz w:val="20"/>
          <w:szCs w:val="20"/>
        </w:rPr>
        <w:t xml:space="preserve"> для погашения за счет накоплений обязательств по ипотечному кредиту (займу), предоставленному </w:t>
      </w:r>
      <w:r w:rsidRPr="00C559BE">
        <w:rPr>
          <w:rFonts w:ascii="Times New Roman" w:hAnsi="Times New Roman"/>
          <w:sz w:val="20"/>
          <w:szCs w:val="20"/>
          <w:highlight w:val="cyan"/>
        </w:rPr>
        <w:t>Публичным акционерным обществом «Наименование банка»</w:t>
      </w:r>
      <w:r w:rsidRPr="00C559BE">
        <w:rPr>
          <w:rFonts w:ascii="Times New Roman" w:hAnsi="Times New Roman"/>
          <w:sz w:val="20"/>
          <w:szCs w:val="20"/>
        </w:rPr>
        <w:t xml:space="preserve"> (далее – Кредитор) по кредитному договору (договору займа) </w:t>
      </w:r>
      <w:r>
        <w:rPr>
          <w:rFonts w:ascii="Times New Roman" w:hAnsi="Times New Roman"/>
          <w:sz w:val="20"/>
          <w:szCs w:val="20"/>
        </w:rPr>
        <w:t>о</w:t>
      </w:r>
      <w:r w:rsidRPr="00C559BE">
        <w:rPr>
          <w:rFonts w:ascii="Times New Roman" w:hAnsi="Times New Roman"/>
          <w:sz w:val="20"/>
          <w:szCs w:val="20"/>
        </w:rPr>
        <w:t>т </w:t>
      </w:r>
      <w:r w:rsidRPr="00C559BE">
        <w:rPr>
          <w:rFonts w:ascii="Times New Roman" w:hAnsi="Times New Roman"/>
          <w:sz w:val="20"/>
          <w:szCs w:val="20"/>
          <w:highlight w:val="cyan"/>
        </w:rPr>
        <w:t>«15» января 201</w:t>
      </w:r>
      <w:r w:rsidR="00346965">
        <w:rPr>
          <w:rFonts w:ascii="Times New Roman" w:hAnsi="Times New Roman"/>
          <w:sz w:val="20"/>
          <w:szCs w:val="20"/>
          <w:highlight w:val="cyan"/>
        </w:rPr>
        <w:t>5</w:t>
      </w:r>
      <w:r w:rsidRPr="00C559BE">
        <w:rPr>
          <w:rFonts w:ascii="Times New Roman" w:hAnsi="Times New Roman"/>
          <w:sz w:val="20"/>
          <w:szCs w:val="20"/>
          <w:highlight w:val="cyan"/>
        </w:rPr>
        <w:t> г. № 135</w:t>
      </w:r>
      <w:r w:rsidRPr="00C559BE">
        <w:rPr>
          <w:rFonts w:ascii="Times New Roman" w:hAnsi="Times New Roman"/>
          <w:sz w:val="20"/>
          <w:szCs w:val="20"/>
        </w:rPr>
        <w:t xml:space="preserve">, заключенному </w:t>
      </w:r>
      <w:r w:rsidR="00346965">
        <w:rPr>
          <w:rFonts w:ascii="Times New Roman" w:hAnsi="Times New Roman"/>
          <w:sz w:val="20"/>
          <w:szCs w:val="20"/>
        </w:rPr>
        <w:br/>
      </w:r>
      <w:r w:rsidRPr="00C559BE">
        <w:rPr>
          <w:rFonts w:ascii="Times New Roman" w:hAnsi="Times New Roman"/>
          <w:sz w:val="20"/>
          <w:szCs w:val="20"/>
        </w:rPr>
        <w:t>как с единственным Заемщиком до получения целевого жилищного займа в целях приобретения по договору купли-продажи:</w:t>
      </w:r>
    </w:p>
    <w:p w14:paraId="3197607F" w14:textId="4921B11D" w:rsidR="008D60FC" w:rsidRPr="00CC6FE1" w:rsidRDefault="00C559BE" w:rsidP="00346965">
      <w:pPr>
        <w:tabs>
          <w:tab w:val="right" w:pos="9072"/>
        </w:tabs>
        <w:spacing w:after="0" w:line="240" w:lineRule="auto"/>
        <w:ind w:firstLine="720"/>
        <w:contextualSpacing/>
        <w:jc w:val="both"/>
        <w:rPr>
          <w:rFonts w:ascii="Times New Roman" w:hAnsi="Times New Roman"/>
          <w:sz w:val="20"/>
          <w:szCs w:val="20"/>
        </w:rPr>
      </w:pPr>
      <w:r w:rsidRPr="00C559BE">
        <w:rPr>
          <w:rFonts w:ascii="Times New Roman" w:hAnsi="Times New Roman"/>
          <w:sz w:val="20"/>
          <w:szCs w:val="20"/>
        </w:rPr>
        <w:t>жилого помещения (квартиры), находящегося по адресу: </w:t>
      </w:r>
      <w:r w:rsidRPr="00C559BE">
        <w:rPr>
          <w:rFonts w:ascii="Times New Roman" w:hAnsi="Times New Roman"/>
          <w:sz w:val="20"/>
          <w:szCs w:val="20"/>
          <w:highlight w:val="cyan"/>
        </w:rPr>
        <w:t>Новосибирская область,</w:t>
      </w:r>
      <w:r>
        <w:rPr>
          <w:rFonts w:ascii="Times New Roman" w:hAnsi="Times New Roman"/>
          <w:sz w:val="20"/>
          <w:szCs w:val="20"/>
          <w:highlight w:val="cyan"/>
        </w:rPr>
        <w:t xml:space="preserve"> </w:t>
      </w:r>
      <w:r w:rsidRPr="00C559BE">
        <w:rPr>
          <w:rFonts w:ascii="Times New Roman" w:hAnsi="Times New Roman"/>
          <w:sz w:val="20"/>
          <w:szCs w:val="20"/>
          <w:highlight w:val="cyan"/>
        </w:rPr>
        <w:t xml:space="preserve">г. Новосибирск, </w:t>
      </w:r>
      <w:r>
        <w:rPr>
          <w:rFonts w:ascii="Times New Roman" w:hAnsi="Times New Roman"/>
          <w:sz w:val="20"/>
          <w:szCs w:val="20"/>
          <w:highlight w:val="cyan"/>
        </w:rPr>
        <w:br/>
      </w:r>
      <w:r w:rsidRPr="00C559BE">
        <w:rPr>
          <w:rFonts w:ascii="Times New Roman" w:hAnsi="Times New Roman"/>
          <w:sz w:val="20"/>
          <w:szCs w:val="20"/>
          <w:highlight w:val="cyan"/>
        </w:rPr>
        <w:t>ул. Пролетарская, д.4, корп.5 кв. 24, общей площадью 54,2 кв. метров, состоящего из 2-х комнат, находящегося на 4 этаже, договорной стоимостью 2 637 000 (два миллиона шестьсот тридцать семь тысяч) рублей 00 копеек</w:t>
      </w:r>
      <w:r>
        <w:rPr>
          <w:rFonts w:ascii="Times New Roman" w:hAnsi="Times New Roman"/>
          <w:sz w:val="20"/>
          <w:szCs w:val="20"/>
        </w:rPr>
        <w:t>.</w:t>
      </w:r>
    </w:p>
    <w:p w14:paraId="175DBD7C" w14:textId="47D833BA" w:rsidR="002A4105" w:rsidRDefault="00346965" w:rsidP="00346965">
      <w:pPr>
        <w:pStyle w:val="ConsPlusNonformat"/>
        <w:ind w:firstLine="709"/>
        <w:jc w:val="both"/>
        <w:rPr>
          <w:rFonts w:ascii="Times New Roman" w:hAnsi="Times New Roman" w:cs="Times New Roman"/>
        </w:rPr>
      </w:pPr>
      <w:r w:rsidRPr="009B42BD">
        <w:rPr>
          <w:rFonts w:ascii="Times New Roman" w:hAnsi="Times New Roman" w:cs="Times New Roman"/>
        </w:rPr>
        <w:t>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(займу) за счет накоплений для жилищного обеспечения, учитываемых на его именном накопительном счете, Заимодавец прекращает предоставление целевого жилищного займа Заемщику.</w:t>
      </w:r>
      <w:r w:rsidR="009E76D7" w:rsidRPr="00CC6FE1">
        <w:rPr>
          <w:rFonts w:ascii="Times New Roman" w:hAnsi="Times New Roman" w:cs="Times New Roman"/>
        </w:rPr>
        <w:t xml:space="preserve"> </w:t>
      </w:r>
    </w:p>
    <w:p w14:paraId="0E8E9E86" w14:textId="170A6AEF" w:rsidR="00C559BE" w:rsidRPr="00CC6FE1" w:rsidRDefault="00C559BE" w:rsidP="00346965">
      <w:pPr>
        <w:pStyle w:val="ConsPlusNonformat"/>
        <w:ind w:firstLine="709"/>
        <w:jc w:val="both"/>
        <w:rPr>
          <w:rFonts w:ascii="Times New Roman" w:hAnsi="Times New Roman" w:cs="Times New Roman"/>
        </w:rPr>
      </w:pPr>
      <w:r w:rsidRPr="00C559BE">
        <w:rPr>
          <w:rFonts w:ascii="Times New Roman" w:hAnsi="Times New Roman" w:cs="Times New Roman"/>
        </w:rPr>
        <w:t xml:space="preserve">4. На дату подписания настоящего Договора остаток непогашенной задолженности Заемщика перед Кредитором составляет </w:t>
      </w:r>
      <w:r w:rsidRPr="00C559BE">
        <w:rPr>
          <w:rFonts w:ascii="Times New Roman" w:hAnsi="Times New Roman" w:cs="Times New Roman"/>
          <w:b/>
          <w:highlight w:val="cyan"/>
          <w:u w:val="single"/>
        </w:rPr>
        <w:t>850 000 (восемьсот пятьдесят тысяч)</w:t>
      </w:r>
      <w:r w:rsidRPr="00C559BE">
        <w:rPr>
          <w:rFonts w:ascii="Times New Roman" w:hAnsi="Times New Roman" w:cs="Times New Roman"/>
          <w:b/>
          <w:highlight w:val="cyan"/>
        </w:rPr>
        <w:t> рублей 00 копеек</w:t>
      </w:r>
      <w:r w:rsidRPr="00C559BE">
        <w:rPr>
          <w:rFonts w:ascii="Times New Roman" w:hAnsi="Times New Roman" w:cs="Times New Roman"/>
        </w:rPr>
        <w:t>.</w:t>
      </w:r>
    </w:p>
    <w:p w14:paraId="29AC9ABA" w14:textId="77777777" w:rsidR="008D60FC" w:rsidRPr="00CC6FE1" w:rsidRDefault="008D60FC" w:rsidP="00346965">
      <w:pPr>
        <w:pStyle w:val="ConsPlusNonformat"/>
        <w:jc w:val="center"/>
        <w:rPr>
          <w:rFonts w:ascii="Times New Roman" w:hAnsi="Times New Roman" w:cs="Times New Roman"/>
          <w:b/>
        </w:rPr>
      </w:pPr>
      <w:bookmarkStart w:id="3" w:name="Par245"/>
      <w:bookmarkStart w:id="4" w:name="Par249"/>
      <w:bookmarkEnd w:id="3"/>
      <w:bookmarkEnd w:id="4"/>
      <w:r w:rsidRPr="00CC6FE1">
        <w:rPr>
          <w:rFonts w:ascii="Times New Roman" w:hAnsi="Times New Roman" w:cs="Times New Roman"/>
          <w:b/>
        </w:rPr>
        <w:t>II. Обеспечение Договора</w:t>
      </w:r>
    </w:p>
    <w:p w14:paraId="248CA160" w14:textId="6503B14E"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 xml:space="preserve">5. Обеспечением исполнения обязательств Заемщика перед Заимодавцем в рамках настоящего </w:t>
      </w:r>
      <w:r>
        <w:rPr>
          <w:rFonts w:ascii="Times New Roman" w:hAnsi="Times New Roman"/>
        </w:rPr>
        <w:t>Д</w:t>
      </w:r>
      <w:r w:rsidRPr="00C559BE">
        <w:rPr>
          <w:rFonts w:ascii="Times New Roman" w:hAnsi="Times New Roman"/>
        </w:rPr>
        <w:t xml:space="preserve">оговора является последующая ипотека жилого помещения и земельного участка (при наличии), указанных </w:t>
      </w:r>
      <w:r>
        <w:rPr>
          <w:rFonts w:ascii="Times New Roman" w:hAnsi="Times New Roman"/>
        </w:rPr>
        <w:br/>
      </w:r>
      <w:r w:rsidRPr="00C559BE">
        <w:rPr>
          <w:rFonts w:ascii="Times New Roman" w:hAnsi="Times New Roman"/>
        </w:rPr>
        <w:t>в пункте 3 настоящего Договора, в пользу Российской Федерации в лице Учреждения с даты государственной регистрации последующего договора об ипотеке.</w:t>
      </w:r>
    </w:p>
    <w:p w14:paraId="0B78DEAB" w14:textId="1342375A" w:rsidR="008D60FC" w:rsidRPr="00CC6FE1" w:rsidRDefault="00C559BE" w:rsidP="00346965">
      <w:pPr>
        <w:pStyle w:val="ConsPlusNonformat"/>
        <w:ind w:firstLine="709"/>
        <w:jc w:val="both"/>
        <w:rPr>
          <w:rFonts w:ascii="Times New Roman" w:hAnsi="Times New Roman" w:cs="Times New Roman"/>
        </w:rPr>
      </w:pPr>
      <w:r w:rsidRPr="00C559BE">
        <w:rPr>
          <w:rFonts w:ascii="Times New Roman" w:hAnsi="Times New Roman" w:cs="Times New Roman"/>
        </w:rPr>
        <w:t xml:space="preserve">Залогодержателем жилого помещения, указанного в пункте 3 настоящего Договора, </w:t>
      </w:r>
      <w:r>
        <w:rPr>
          <w:rFonts w:ascii="Times New Roman" w:hAnsi="Times New Roman" w:cs="Times New Roman"/>
        </w:rPr>
        <w:br/>
      </w:r>
      <w:r w:rsidRPr="00C559BE">
        <w:rPr>
          <w:rFonts w:ascii="Times New Roman" w:hAnsi="Times New Roman" w:cs="Times New Roman"/>
        </w:rPr>
        <w:t xml:space="preserve">по </w:t>
      </w:r>
      <w:r>
        <w:rPr>
          <w:rFonts w:ascii="Times New Roman" w:hAnsi="Times New Roman" w:cs="Times New Roman"/>
        </w:rPr>
        <w:t>п</w:t>
      </w:r>
      <w:r w:rsidRPr="00C559BE">
        <w:rPr>
          <w:rFonts w:ascii="Times New Roman" w:hAnsi="Times New Roman" w:cs="Times New Roman"/>
        </w:rPr>
        <w:t xml:space="preserve">редшествующей ипотеке является </w:t>
      </w:r>
      <w:r w:rsidRPr="00C559BE">
        <w:rPr>
          <w:rFonts w:ascii="Times New Roman" w:hAnsi="Times New Roman" w:cs="Times New Roman"/>
          <w:highlight w:val="cyan"/>
        </w:rPr>
        <w:t>Публичное акционерное общество «Наименование банка»</w:t>
      </w:r>
      <w:r w:rsidR="008D60FC" w:rsidRPr="00CC6FE1">
        <w:rPr>
          <w:rFonts w:ascii="Times New Roman" w:hAnsi="Times New Roman" w:cs="Times New Roman"/>
        </w:rPr>
        <w:t>.</w:t>
      </w:r>
    </w:p>
    <w:p w14:paraId="060C0CD4" w14:textId="77777777" w:rsidR="00F33D90" w:rsidRPr="00CC6FE1" w:rsidRDefault="008D60FC" w:rsidP="00346965">
      <w:pPr>
        <w:pStyle w:val="ConsPlusNonformat"/>
        <w:jc w:val="center"/>
        <w:rPr>
          <w:rFonts w:ascii="Times New Roman" w:hAnsi="Times New Roman" w:cs="Times New Roman"/>
          <w:b/>
        </w:rPr>
      </w:pPr>
      <w:bookmarkStart w:id="5" w:name="Par253"/>
      <w:bookmarkEnd w:id="5"/>
      <w:r w:rsidRPr="00CC6FE1">
        <w:rPr>
          <w:rFonts w:ascii="Times New Roman" w:hAnsi="Times New Roman" w:cs="Times New Roman"/>
          <w:b/>
        </w:rPr>
        <w:t>III. Порядок предоставления,</w:t>
      </w:r>
    </w:p>
    <w:p w14:paraId="1754E3C8" w14:textId="77777777" w:rsidR="008D60FC" w:rsidRPr="00CC6FE1" w:rsidRDefault="008D60FC" w:rsidP="00346965">
      <w:pPr>
        <w:pStyle w:val="ConsPlusNonformat"/>
        <w:jc w:val="center"/>
        <w:rPr>
          <w:rFonts w:ascii="Times New Roman" w:hAnsi="Times New Roman" w:cs="Times New Roman"/>
          <w:b/>
        </w:rPr>
      </w:pPr>
      <w:r w:rsidRPr="00CC6FE1">
        <w:rPr>
          <w:rFonts w:ascii="Times New Roman" w:hAnsi="Times New Roman" w:cs="Times New Roman"/>
          <w:b/>
        </w:rPr>
        <w:t xml:space="preserve"> погашения и возврата</w:t>
      </w:r>
      <w:r w:rsidR="00F33D90" w:rsidRPr="00CC6FE1">
        <w:rPr>
          <w:rFonts w:ascii="Times New Roman" w:hAnsi="Times New Roman" w:cs="Times New Roman"/>
          <w:b/>
        </w:rPr>
        <w:t xml:space="preserve"> </w:t>
      </w:r>
      <w:r w:rsidRPr="00CC6FE1">
        <w:rPr>
          <w:rFonts w:ascii="Times New Roman" w:hAnsi="Times New Roman" w:cs="Times New Roman"/>
          <w:b/>
        </w:rPr>
        <w:t>целевого жилищного займа</w:t>
      </w:r>
    </w:p>
    <w:p w14:paraId="2EC2AE48" w14:textId="10105519"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6. Предоставление Заимодавцем целевого жилищного займа на цели, указанные в пункте 3 настоящего Договора, осуществляется путем перечисления накоплений в соответствии с пунк</w:t>
      </w:r>
      <w:r w:rsidRPr="00C559BE">
        <w:rPr>
          <w:rFonts w:ascii="Times New Roman" w:hAnsi="Times New Roman"/>
        </w:rPr>
        <w:softHyphen/>
        <w:t>тами 24, 25</w:t>
      </w:r>
      <w:r w:rsidR="00346965">
        <w:rPr>
          <w:rFonts w:ascii="Times New Roman" w:hAnsi="Times New Roman"/>
        </w:rPr>
        <w:t xml:space="preserve"> и</w:t>
      </w:r>
      <w:r w:rsidRPr="00C559BE">
        <w:rPr>
          <w:rFonts w:ascii="Times New Roman" w:hAnsi="Times New Roman"/>
        </w:rPr>
        <w:t xml:space="preserve"> 29 Правил.</w:t>
      </w:r>
    </w:p>
    <w:p w14:paraId="7DA4D02D" w14:textId="0A92753C"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7. Погашение целевого жилищного займа осуществляется Заимодавцем в случаях и в порядке, которые установлены Федеральным законом и Правилами.</w:t>
      </w:r>
    </w:p>
    <w:p w14:paraId="36D34E40" w14:textId="2FA8277C"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 xml:space="preserve">8. 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w:t>
      </w:r>
      <w:r>
        <w:rPr>
          <w:rFonts w:ascii="Times New Roman" w:hAnsi="Times New Roman"/>
        </w:rPr>
        <w:br/>
      </w:r>
      <w:r w:rsidRPr="00C559BE">
        <w:rPr>
          <w:rFonts w:ascii="Times New Roman" w:hAnsi="Times New Roman"/>
        </w:rPr>
        <w:t>из списков личного состава воинской части и сообщает полный почтовый адрес для направления материалов по взаиморасчетам с Заимодавцем.</w:t>
      </w:r>
    </w:p>
    <w:p w14:paraId="636DC97C" w14:textId="46A02394"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 xml:space="preserve">9. В случае если Заемщик досрочно уволен с военной службы и у него не возникло право </w:t>
      </w:r>
      <w:r>
        <w:rPr>
          <w:rFonts w:ascii="Times New Roman" w:hAnsi="Times New Roman"/>
        </w:rPr>
        <w:br/>
      </w:r>
      <w:r w:rsidRPr="00C559BE">
        <w:rPr>
          <w:rFonts w:ascii="Times New Roman" w:hAnsi="Times New Roman"/>
        </w:rPr>
        <w:t xml:space="preserve">на использование накоплений в соответствии со статьей 10 Федерального закона, Заемщик возвращает </w:t>
      </w:r>
      <w:r>
        <w:rPr>
          <w:rFonts w:ascii="Times New Roman" w:hAnsi="Times New Roman"/>
        </w:rPr>
        <w:br/>
      </w:r>
      <w:r w:rsidRPr="00C559BE">
        <w:rPr>
          <w:rFonts w:ascii="Times New Roman" w:hAnsi="Times New Roman"/>
        </w:rPr>
        <w:t xml:space="preserve">в соответствии с пунктом 79 Правил Заимодавцу средства накоплений, предоставленные ему по настоящему </w:t>
      </w:r>
      <w:r w:rsidRPr="00C559BE">
        <w:rPr>
          <w:rFonts w:ascii="Times New Roman" w:hAnsi="Times New Roman"/>
        </w:rPr>
        <w:lastRenderedPageBreak/>
        <w:t xml:space="preserve">Договору (далее – задолженность), и уплачивает проценты в порядке, установленном Правилами. </w:t>
      </w:r>
    </w:p>
    <w:p w14:paraId="05D78AE5"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w:t>
      </w:r>
    </w:p>
    <w:p w14:paraId="11C5D730" w14:textId="38F8156F" w:rsidR="008D60FC" w:rsidRPr="00CC6FE1" w:rsidRDefault="00C559BE" w:rsidP="00346965">
      <w:pPr>
        <w:pStyle w:val="ConsPlusNonformat"/>
        <w:ind w:firstLine="709"/>
        <w:jc w:val="both"/>
        <w:rPr>
          <w:rFonts w:ascii="Times New Roman" w:hAnsi="Times New Roman" w:cs="Times New Roman"/>
        </w:rPr>
      </w:pPr>
      <w:r w:rsidRPr="00C559BE">
        <w:rPr>
          <w:rFonts w:ascii="Times New Roman" w:hAnsi="Times New Roman" w:cs="Times New Roman"/>
        </w:rPr>
        <w:t>10. В случае если Заемщик уволен с военной службы и у него возникло право на использование накоплений в соответствии с Федеральным законом, накопления,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в порядке, установленном Правилами.</w:t>
      </w:r>
    </w:p>
    <w:p w14:paraId="5166D049" w14:textId="77777777" w:rsidR="00EB53F4" w:rsidRPr="00CC6FE1" w:rsidRDefault="00EB53F4" w:rsidP="00346965">
      <w:pPr>
        <w:pStyle w:val="ConsPlusNonformat"/>
        <w:jc w:val="center"/>
        <w:rPr>
          <w:rFonts w:ascii="Times New Roman" w:hAnsi="Times New Roman" w:cs="Times New Roman"/>
          <w:b/>
        </w:rPr>
      </w:pPr>
      <w:bookmarkStart w:id="6" w:name="Par264"/>
      <w:bookmarkEnd w:id="6"/>
      <w:r w:rsidRPr="00CC6FE1">
        <w:rPr>
          <w:rFonts w:ascii="Times New Roman" w:hAnsi="Times New Roman" w:cs="Times New Roman"/>
          <w:b/>
        </w:rPr>
        <w:t>IV. Взаимодействие Сторон</w:t>
      </w:r>
    </w:p>
    <w:p w14:paraId="368A55FC"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11. Заемщик имеет право произвести полный или частичный досрочный возврат целевого жилищного займа Заимодавцу.</w:t>
      </w:r>
    </w:p>
    <w:p w14:paraId="74118833" w14:textId="7094453C"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 xml:space="preserve">12. Заемщик обязан уведомить Заимодавца о возникновении угрозы утраты или повреждения жилого помещения. Жилое помещение и земельный участок (при наличии) находятся в залоге у Заимодавца </w:t>
      </w:r>
      <w:r>
        <w:rPr>
          <w:rFonts w:ascii="Times New Roman" w:hAnsi="Times New Roman"/>
        </w:rPr>
        <w:br/>
      </w:r>
      <w:r w:rsidRPr="00C559BE">
        <w:rPr>
          <w:rFonts w:ascii="Times New Roman" w:hAnsi="Times New Roman"/>
        </w:rPr>
        <w:t>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14:paraId="5FA2FCB2"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 xml:space="preserve">13. Заимодавец обязуется: </w:t>
      </w:r>
    </w:p>
    <w:p w14:paraId="0AC50F5C"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предоставить Заемщику целевой жилищный заем в соответствии с настоящим Договором;</w:t>
      </w:r>
    </w:p>
    <w:p w14:paraId="44EAF5F8"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04D15BB" w14:textId="03310869" w:rsidR="00C559BE" w:rsidRDefault="00C559BE" w:rsidP="00346965">
      <w:pPr>
        <w:pStyle w:val="ConsPlusNonformat"/>
        <w:ind w:firstLine="709"/>
        <w:jc w:val="both"/>
        <w:rPr>
          <w:rFonts w:ascii="Times New Roman" w:hAnsi="Times New Roman" w:cs="Times New Roman"/>
        </w:rPr>
      </w:pPr>
      <w:r w:rsidRPr="00C559BE">
        <w:rPr>
          <w:rFonts w:ascii="Times New Roman" w:hAnsi="Times New Roman" w:cs="Times New Roman"/>
        </w:rPr>
        <w:t xml:space="preserve">14. Заимодавец имеет право обратить взыскание на находящееся в залоге жилое помещение </w:t>
      </w:r>
      <w:r>
        <w:rPr>
          <w:rFonts w:ascii="Times New Roman" w:hAnsi="Times New Roman" w:cs="Times New Roman"/>
        </w:rPr>
        <w:br/>
      </w:r>
      <w:r w:rsidRPr="00C559BE">
        <w:rPr>
          <w:rFonts w:ascii="Times New Roman" w:hAnsi="Times New Roman" w:cs="Times New Roman"/>
        </w:rPr>
        <w:t>и земельный участок (при наличии) в соответствии с законодательством Российской Федерации.</w:t>
      </w:r>
    </w:p>
    <w:p w14:paraId="22E177E5" w14:textId="7D2E3250" w:rsidR="008D60FC" w:rsidRPr="00CC6FE1" w:rsidRDefault="008D60FC" w:rsidP="00346965">
      <w:pPr>
        <w:pStyle w:val="ConsPlusNonformat"/>
        <w:jc w:val="center"/>
        <w:rPr>
          <w:rFonts w:ascii="Times New Roman" w:hAnsi="Times New Roman" w:cs="Times New Roman"/>
          <w:b/>
        </w:rPr>
      </w:pPr>
      <w:r w:rsidRPr="00CC6FE1">
        <w:rPr>
          <w:rFonts w:ascii="Times New Roman" w:hAnsi="Times New Roman" w:cs="Times New Roman"/>
          <w:b/>
        </w:rPr>
        <w:t>V. Прочие условия</w:t>
      </w:r>
    </w:p>
    <w:p w14:paraId="3E1DE2B5"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15. Во всем, что не оговорено настоящим Договором, Стороны руководствуются законодательством Российской Федерации.</w:t>
      </w:r>
    </w:p>
    <w:p w14:paraId="1B8F1A57"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16.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указанного в пункте 3 настоящего Договора.</w:t>
      </w:r>
    </w:p>
    <w:p w14:paraId="5BF23440"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17.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75CB6160" w14:textId="77777777" w:rsidR="00C559BE" w:rsidRPr="00C559BE" w:rsidRDefault="00C559BE" w:rsidP="00346965">
      <w:pPr>
        <w:pStyle w:val="ConsPlusNonformat"/>
        <w:ind w:firstLine="709"/>
        <w:jc w:val="both"/>
        <w:rPr>
          <w:rFonts w:ascii="Times New Roman" w:hAnsi="Times New Roman"/>
        </w:rPr>
      </w:pPr>
      <w:r w:rsidRPr="00C559BE">
        <w:rPr>
          <w:rFonts w:ascii="Times New Roman" w:hAnsi="Times New Roman"/>
        </w:rPr>
        <w:t>18. Наступление обстоятельств непреодолимой силы (форс-мажор) освобождает Стороны от ответственности за неисполнение или несвоевременное исполнение обязательств по настоящему Договору.</w:t>
      </w:r>
    </w:p>
    <w:p w14:paraId="119EFC44" w14:textId="16638FD2" w:rsidR="00FD5191" w:rsidRPr="00CC6FE1" w:rsidRDefault="00C559BE" w:rsidP="00346965">
      <w:pPr>
        <w:pStyle w:val="ConsPlusNonformat"/>
        <w:ind w:firstLine="709"/>
        <w:jc w:val="both"/>
        <w:rPr>
          <w:rFonts w:ascii="Times New Roman" w:hAnsi="Times New Roman" w:cs="Times New Roman"/>
        </w:rPr>
      </w:pPr>
      <w:r w:rsidRPr="00C559BE">
        <w:rPr>
          <w:rFonts w:ascii="Times New Roman" w:hAnsi="Times New Roman" w:cs="Times New Roman"/>
        </w:rPr>
        <w:t>19.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163D4AA" w14:textId="77777777" w:rsidR="00554B90" w:rsidRPr="00CC6FE1" w:rsidRDefault="00554B90" w:rsidP="00346965">
      <w:pPr>
        <w:pStyle w:val="ConsPlusNonformat"/>
        <w:jc w:val="center"/>
        <w:rPr>
          <w:rFonts w:ascii="Times New Roman" w:hAnsi="Times New Roman" w:cs="Times New Roman"/>
          <w:b/>
        </w:rPr>
      </w:pPr>
      <w:bookmarkStart w:id="7" w:name="Par277"/>
      <w:bookmarkEnd w:id="7"/>
      <w:r w:rsidRPr="00CC6FE1">
        <w:rPr>
          <w:rFonts w:ascii="Times New Roman" w:hAnsi="Times New Roman" w:cs="Times New Roman"/>
          <w:b/>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CC6FE1" w14:paraId="4F0699F3" w14:textId="77777777" w:rsidTr="001A4BCF">
        <w:tc>
          <w:tcPr>
            <w:tcW w:w="4820" w:type="dxa"/>
          </w:tcPr>
          <w:p w14:paraId="4DB4EC5C" w14:textId="77777777" w:rsidR="00554B90" w:rsidRPr="001A4BCF" w:rsidRDefault="00554B90" w:rsidP="00346965">
            <w:pPr>
              <w:tabs>
                <w:tab w:val="right" w:pos="9072"/>
              </w:tabs>
              <w:spacing w:after="0" w:line="240" w:lineRule="auto"/>
              <w:jc w:val="center"/>
              <w:rPr>
                <w:rFonts w:ascii="Times New Roman" w:eastAsia="Times New Roman" w:hAnsi="Times New Roman"/>
                <w:b/>
                <w:bCs/>
                <w:sz w:val="20"/>
                <w:szCs w:val="20"/>
              </w:rPr>
            </w:pPr>
            <w:r w:rsidRPr="001A4BCF">
              <w:rPr>
                <w:rFonts w:ascii="Times New Roman" w:eastAsia="Times New Roman" w:hAnsi="Times New Roman"/>
                <w:b/>
                <w:bCs/>
                <w:sz w:val="20"/>
                <w:szCs w:val="20"/>
              </w:rPr>
              <w:t>Заимодавец</w:t>
            </w:r>
          </w:p>
        </w:tc>
        <w:tc>
          <w:tcPr>
            <w:tcW w:w="284" w:type="dxa"/>
          </w:tcPr>
          <w:p w14:paraId="30DC6050" w14:textId="77777777" w:rsidR="00554B90" w:rsidRPr="00CC6FE1" w:rsidRDefault="00554B90" w:rsidP="00346965">
            <w:pPr>
              <w:tabs>
                <w:tab w:val="right" w:pos="9072"/>
              </w:tabs>
              <w:spacing w:after="0" w:line="240" w:lineRule="auto"/>
              <w:jc w:val="both"/>
              <w:rPr>
                <w:rFonts w:ascii="Times New Roman" w:eastAsia="Times New Roman" w:hAnsi="Times New Roman"/>
                <w:sz w:val="20"/>
                <w:szCs w:val="20"/>
              </w:rPr>
            </w:pPr>
          </w:p>
        </w:tc>
        <w:tc>
          <w:tcPr>
            <w:tcW w:w="4678" w:type="dxa"/>
          </w:tcPr>
          <w:p w14:paraId="11679D34" w14:textId="77777777" w:rsidR="00554B90" w:rsidRPr="001A4BCF" w:rsidRDefault="00554B90" w:rsidP="00346965">
            <w:pPr>
              <w:tabs>
                <w:tab w:val="right" w:pos="9072"/>
              </w:tabs>
              <w:spacing w:after="0" w:line="240" w:lineRule="auto"/>
              <w:jc w:val="center"/>
              <w:rPr>
                <w:rFonts w:ascii="Times New Roman" w:eastAsia="Times New Roman" w:hAnsi="Times New Roman"/>
                <w:b/>
                <w:bCs/>
                <w:sz w:val="20"/>
                <w:szCs w:val="20"/>
              </w:rPr>
            </w:pPr>
            <w:r w:rsidRPr="001A4BCF">
              <w:rPr>
                <w:rFonts w:ascii="Times New Roman" w:eastAsia="Times New Roman" w:hAnsi="Times New Roman"/>
                <w:b/>
                <w:bCs/>
                <w:sz w:val="20"/>
                <w:szCs w:val="20"/>
              </w:rPr>
              <w:t>Заемщик</w:t>
            </w:r>
          </w:p>
        </w:tc>
      </w:tr>
      <w:tr w:rsidR="00554B90" w:rsidRPr="00CC6FE1" w14:paraId="2D3E0718" w14:textId="77777777" w:rsidTr="001A4BCF">
        <w:tc>
          <w:tcPr>
            <w:tcW w:w="4820" w:type="dxa"/>
          </w:tcPr>
          <w:p w14:paraId="5D3DD090" w14:textId="77777777" w:rsidR="00554B90" w:rsidRPr="00CC6FE1" w:rsidRDefault="00554B90" w:rsidP="00346965">
            <w:pPr>
              <w:widowControl w:val="0"/>
              <w:tabs>
                <w:tab w:val="right" w:pos="9072"/>
              </w:tabs>
              <w:spacing w:after="0" w:line="240" w:lineRule="auto"/>
              <w:jc w:val="center"/>
              <w:rPr>
                <w:rFonts w:ascii="Times New Roman" w:eastAsia="Times New Roman" w:hAnsi="Times New Roman"/>
                <w:sz w:val="20"/>
                <w:szCs w:val="20"/>
              </w:rPr>
            </w:pPr>
            <w:r w:rsidRPr="00CC6FE1">
              <w:rPr>
                <w:rFonts w:ascii="Times New Roman" w:eastAsia="Times New Roman" w:hAnsi="Times New Roman"/>
                <w:sz w:val="20"/>
                <w:szCs w:val="20"/>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1A4BCF" w:rsidRDefault="00554B90" w:rsidP="00346965">
            <w:pPr>
              <w:widowControl w:val="0"/>
              <w:tabs>
                <w:tab w:val="right" w:pos="9072"/>
              </w:tabs>
              <w:spacing w:after="0" w:line="240" w:lineRule="auto"/>
              <w:jc w:val="both"/>
              <w:rPr>
                <w:rFonts w:ascii="Times New Roman" w:eastAsia="Times New Roman" w:hAnsi="Times New Roman"/>
                <w:spacing w:val="-12"/>
                <w:sz w:val="20"/>
                <w:szCs w:val="20"/>
              </w:rPr>
            </w:pPr>
            <w:r w:rsidRPr="001A4BCF">
              <w:rPr>
                <w:rFonts w:ascii="Times New Roman" w:eastAsia="Times New Roman" w:hAnsi="Times New Roman"/>
                <w:spacing w:val="-12"/>
                <w:sz w:val="20"/>
                <w:szCs w:val="20"/>
              </w:rPr>
              <w:t xml:space="preserve">Адрес: </w:t>
            </w:r>
            <w:r w:rsidR="00763202" w:rsidRPr="001A4BCF">
              <w:rPr>
                <w:rFonts w:ascii="Times New Roman" w:eastAsia="Times New Roman" w:hAnsi="Times New Roman"/>
                <w:spacing w:val="-12"/>
                <w:sz w:val="20"/>
                <w:szCs w:val="20"/>
              </w:rPr>
              <w:t>125284</w:t>
            </w:r>
            <w:r w:rsidRPr="001A4BCF">
              <w:rPr>
                <w:rFonts w:ascii="Times New Roman" w:eastAsia="Times New Roman" w:hAnsi="Times New Roman"/>
                <w:spacing w:val="-12"/>
                <w:sz w:val="20"/>
                <w:szCs w:val="20"/>
              </w:rPr>
              <w:t>, г. Москва, Хорошевское шоссе, д. 38 Д, стр. 2</w:t>
            </w:r>
          </w:p>
          <w:p w14:paraId="1BB047F4" w14:textId="77777777" w:rsidR="00BA4BDC" w:rsidRPr="00CC6FE1" w:rsidRDefault="00554B90" w:rsidP="00346965">
            <w:pPr>
              <w:widowControl w:val="0"/>
              <w:tabs>
                <w:tab w:val="right" w:pos="9072"/>
              </w:tabs>
              <w:spacing w:after="0" w:line="240" w:lineRule="auto"/>
              <w:jc w:val="both"/>
              <w:rPr>
                <w:rFonts w:ascii="Times New Roman" w:eastAsia="Times New Roman" w:hAnsi="Times New Roman"/>
                <w:b/>
                <w:sz w:val="20"/>
                <w:szCs w:val="20"/>
              </w:rPr>
            </w:pPr>
            <w:r w:rsidRPr="00CC6FE1">
              <w:rPr>
                <w:rFonts w:ascii="Times New Roman" w:eastAsia="Times New Roman" w:hAnsi="Times New Roman"/>
                <w:b/>
                <w:sz w:val="20"/>
                <w:szCs w:val="20"/>
              </w:rPr>
              <w:t>Банк получателя:</w:t>
            </w:r>
            <w:r w:rsidRPr="00CC6FE1">
              <w:rPr>
                <w:rFonts w:ascii="Times New Roman" w:eastAsia="Times New Roman" w:hAnsi="Times New Roman"/>
                <w:sz w:val="20"/>
                <w:szCs w:val="20"/>
              </w:rPr>
              <w:t xml:space="preserve"> </w:t>
            </w:r>
            <w:r w:rsidR="00BA4BDC" w:rsidRPr="00CC6FE1">
              <w:rPr>
                <w:rFonts w:ascii="Times New Roman" w:eastAsia="Times New Roman" w:hAnsi="Times New Roman"/>
                <w:b/>
                <w:sz w:val="20"/>
                <w:szCs w:val="20"/>
              </w:rPr>
              <w:t xml:space="preserve">ГУ Банка России по ЦФО </w:t>
            </w:r>
          </w:p>
          <w:p w14:paraId="54C51FD3"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БИК 044</w:t>
            </w:r>
            <w:r w:rsidR="00BA4BDC" w:rsidRPr="00CC6FE1">
              <w:rPr>
                <w:rFonts w:ascii="Times New Roman" w:eastAsia="Times New Roman" w:hAnsi="Times New Roman"/>
                <w:sz w:val="20"/>
                <w:szCs w:val="20"/>
              </w:rPr>
              <w:t>525000</w:t>
            </w:r>
          </w:p>
          <w:p w14:paraId="2962C6BB"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 xml:space="preserve">р/с </w:t>
            </w:r>
            <w:r w:rsidR="00BA4BDC" w:rsidRPr="00CC6FE1">
              <w:rPr>
                <w:rFonts w:ascii="Times New Roman" w:eastAsia="Times New Roman" w:hAnsi="Times New Roman"/>
                <w:sz w:val="20"/>
                <w:szCs w:val="20"/>
              </w:rPr>
              <w:t>40302810045251000079</w:t>
            </w:r>
          </w:p>
          <w:p w14:paraId="4D6ECF0C"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ИНН 7704602614</w:t>
            </w:r>
          </w:p>
          <w:p w14:paraId="2F09D468"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КПП 771401001</w:t>
            </w:r>
          </w:p>
          <w:p w14:paraId="2726537A"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b/>
                <w:sz w:val="20"/>
                <w:szCs w:val="20"/>
              </w:rPr>
            </w:pPr>
            <w:r w:rsidRPr="00CC6FE1">
              <w:rPr>
                <w:rFonts w:ascii="Times New Roman" w:eastAsia="Times New Roman" w:hAnsi="Times New Roman"/>
                <w:b/>
                <w:sz w:val="20"/>
                <w:szCs w:val="20"/>
              </w:rPr>
              <w:t xml:space="preserve">Получатель: </w:t>
            </w:r>
            <w:r w:rsidRPr="00CC6FE1">
              <w:rPr>
                <w:rFonts w:ascii="Times New Roman" w:eastAsia="Times New Roman" w:hAnsi="Times New Roman"/>
                <w:sz w:val="20"/>
                <w:szCs w:val="20"/>
              </w:rPr>
              <w:t>УФК по г. Москве (л/с 05731970860</w:t>
            </w:r>
            <w:r w:rsidR="00BA4BDC" w:rsidRPr="00CC6FE1">
              <w:rPr>
                <w:rFonts w:ascii="Times New Roman" w:eastAsia="Times New Roman" w:hAnsi="Times New Roman"/>
                <w:sz w:val="20"/>
                <w:szCs w:val="20"/>
              </w:rPr>
              <w:t xml:space="preserve"> </w:t>
            </w:r>
            <w:r w:rsidRPr="00CC6FE1">
              <w:rPr>
                <w:rFonts w:ascii="Times New Roman" w:eastAsia="Times New Roman" w:hAnsi="Times New Roman"/>
                <w:sz w:val="20"/>
                <w:szCs w:val="20"/>
              </w:rPr>
              <w:t>ФГКУ «Росвоенипотека»)</w:t>
            </w:r>
          </w:p>
          <w:p w14:paraId="045D43EB" w14:textId="77777777" w:rsidR="00BA4BDC" w:rsidRPr="00CC6FE1" w:rsidRDefault="00BA4BDC" w:rsidP="00346965">
            <w:pPr>
              <w:spacing w:after="0" w:line="240" w:lineRule="auto"/>
              <w:jc w:val="both"/>
              <w:rPr>
                <w:rFonts w:ascii="Times New Roman" w:eastAsiaTheme="minorHAnsi" w:hAnsi="Times New Roman"/>
                <w:sz w:val="20"/>
                <w:szCs w:val="20"/>
                <w:lang w:eastAsia="en-US"/>
              </w:rPr>
            </w:pPr>
            <w:r w:rsidRPr="00CC6FE1">
              <w:rPr>
                <w:rFonts w:ascii="Times New Roman" w:eastAsiaTheme="minorHAnsi" w:hAnsi="Times New Roman"/>
                <w:sz w:val="20"/>
                <w:szCs w:val="20"/>
                <w:lang w:eastAsia="en-US"/>
              </w:rPr>
              <w:t>ОГРН 1067746685863</w:t>
            </w:r>
          </w:p>
          <w:p w14:paraId="0903449F" w14:textId="77777777" w:rsidR="00BA4BDC" w:rsidRPr="00CC6FE1" w:rsidRDefault="00BA4BDC" w:rsidP="00346965">
            <w:pPr>
              <w:spacing w:after="0" w:line="240" w:lineRule="auto"/>
              <w:jc w:val="both"/>
              <w:rPr>
                <w:rFonts w:ascii="Times New Roman" w:eastAsiaTheme="minorHAnsi" w:hAnsi="Times New Roman"/>
                <w:sz w:val="20"/>
                <w:szCs w:val="20"/>
                <w:lang w:eastAsia="en-US"/>
              </w:rPr>
            </w:pPr>
            <w:r w:rsidRPr="00CC6FE1">
              <w:rPr>
                <w:rFonts w:ascii="Times New Roman" w:eastAsiaTheme="minorHAnsi" w:hAnsi="Times New Roman"/>
                <w:sz w:val="20"/>
                <w:szCs w:val="20"/>
                <w:lang w:eastAsia="en-US"/>
              </w:rPr>
              <w:t>ОКТМО 45348000</w:t>
            </w:r>
          </w:p>
          <w:p w14:paraId="5D6C4EB8"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rPr>
              <w:t>Тел.: (495) 693-5642; (495) 693-5649; (495) 693-5939</w:t>
            </w:r>
          </w:p>
          <w:p w14:paraId="1F14C336"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sz w:val="20"/>
                <w:szCs w:val="20"/>
              </w:rPr>
            </w:pPr>
            <w:r w:rsidRPr="00CC6FE1">
              <w:rPr>
                <w:rFonts w:ascii="Times New Roman" w:eastAsia="Times New Roman" w:hAnsi="Times New Roman"/>
                <w:sz w:val="20"/>
                <w:szCs w:val="20"/>
                <w:lang w:val="en-US"/>
              </w:rPr>
              <w:t>WWW</w:t>
            </w:r>
            <w:r w:rsidRPr="00CC6FE1">
              <w:rPr>
                <w:rFonts w:ascii="Times New Roman" w:eastAsia="Times New Roman" w:hAnsi="Times New Roman"/>
                <w:sz w:val="20"/>
                <w:szCs w:val="20"/>
              </w:rPr>
              <w:t>.</w:t>
            </w:r>
            <w:r w:rsidRPr="00CC6FE1">
              <w:rPr>
                <w:rFonts w:ascii="Times New Roman" w:eastAsia="Times New Roman" w:hAnsi="Times New Roman"/>
                <w:sz w:val="20"/>
                <w:szCs w:val="20"/>
                <w:lang w:val="en-US"/>
              </w:rPr>
              <w:t>ROSVOENIPOTEKA</w:t>
            </w:r>
            <w:r w:rsidRPr="00CC6FE1">
              <w:rPr>
                <w:rFonts w:ascii="Times New Roman" w:eastAsia="Times New Roman" w:hAnsi="Times New Roman"/>
                <w:sz w:val="20"/>
                <w:szCs w:val="20"/>
              </w:rPr>
              <w:t>.</w:t>
            </w:r>
            <w:r w:rsidRPr="00CC6FE1">
              <w:rPr>
                <w:rFonts w:ascii="Times New Roman" w:eastAsia="Times New Roman" w:hAnsi="Times New Roman"/>
                <w:sz w:val="20"/>
                <w:szCs w:val="20"/>
                <w:lang w:val="en-US"/>
              </w:rPr>
              <w:t>RU</w:t>
            </w:r>
          </w:p>
          <w:p w14:paraId="7A91A456" w14:textId="77777777" w:rsidR="00554B90" w:rsidRPr="00CC6FE1" w:rsidRDefault="00554B90" w:rsidP="00346965">
            <w:pPr>
              <w:widowControl w:val="0"/>
              <w:tabs>
                <w:tab w:val="right" w:pos="9072"/>
              </w:tabs>
              <w:spacing w:after="0" w:line="240" w:lineRule="auto"/>
              <w:jc w:val="both"/>
              <w:rPr>
                <w:rFonts w:ascii="Times New Roman" w:eastAsia="Times New Roman" w:hAnsi="Times New Roman"/>
                <w:sz w:val="20"/>
                <w:szCs w:val="20"/>
              </w:rPr>
            </w:pPr>
          </w:p>
          <w:p w14:paraId="405A8083" w14:textId="3A775659" w:rsidR="00554B90" w:rsidRPr="00CC6FE1" w:rsidRDefault="00554B90" w:rsidP="00346965">
            <w:pPr>
              <w:widowControl w:val="0"/>
              <w:tabs>
                <w:tab w:val="right" w:pos="9072"/>
              </w:tabs>
              <w:spacing w:after="0" w:line="240" w:lineRule="auto"/>
              <w:rPr>
                <w:rFonts w:ascii="Times New Roman" w:eastAsia="Times New Roman" w:hAnsi="Times New Roman"/>
                <w:b/>
                <w:sz w:val="20"/>
                <w:szCs w:val="20"/>
              </w:rPr>
            </w:pPr>
            <w:r w:rsidRPr="00CC6FE1">
              <w:rPr>
                <w:rFonts w:ascii="Times New Roman" w:eastAsia="Times New Roman" w:hAnsi="Times New Roman"/>
                <w:b/>
                <w:sz w:val="20"/>
                <w:szCs w:val="20"/>
              </w:rPr>
              <w:t>______________/______</w:t>
            </w:r>
            <w:r w:rsidR="00DD4E85">
              <w:rPr>
                <w:rFonts w:ascii="Times New Roman" w:eastAsia="Times New Roman" w:hAnsi="Times New Roman"/>
                <w:b/>
                <w:sz w:val="20"/>
                <w:szCs w:val="20"/>
              </w:rPr>
              <w:t>________</w:t>
            </w:r>
            <w:r w:rsidRPr="00CC6FE1">
              <w:rPr>
                <w:rFonts w:ascii="Times New Roman" w:eastAsia="Times New Roman" w:hAnsi="Times New Roman"/>
                <w:b/>
                <w:sz w:val="20"/>
                <w:szCs w:val="20"/>
              </w:rPr>
              <w:t>_________</w:t>
            </w:r>
          </w:p>
          <w:p w14:paraId="1E618C27" w14:textId="46686D6E" w:rsidR="00554B90" w:rsidRPr="00CC6FE1" w:rsidRDefault="00DD4E85" w:rsidP="00346965">
            <w:pPr>
              <w:widowControl w:val="0"/>
              <w:tabs>
                <w:tab w:val="right" w:pos="9072"/>
              </w:tabs>
              <w:spacing w:line="240" w:lineRule="auto"/>
              <w:contextualSpacing/>
              <w:rPr>
                <w:rFonts w:ascii="Times New Roman" w:hAnsi="Times New Roman"/>
                <w:sz w:val="20"/>
                <w:szCs w:val="20"/>
              </w:rPr>
            </w:pPr>
            <w:r>
              <w:rPr>
                <w:rFonts w:ascii="Times New Roman" w:hAnsi="Times New Roman"/>
                <w:b/>
                <w:sz w:val="20"/>
                <w:szCs w:val="20"/>
              </w:rPr>
              <w:t xml:space="preserve"> </w:t>
            </w:r>
            <w:r w:rsidR="00300A95">
              <w:rPr>
                <w:rFonts w:ascii="Times New Roman" w:hAnsi="Times New Roman"/>
                <w:b/>
                <w:sz w:val="20"/>
                <w:szCs w:val="20"/>
              </w:rPr>
              <w:t xml:space="preserve"> </w:t>
            </w:r>
            <w:r>
              <w:rPr>
                <w:rFonts w:ascii="Times New Roman" w:hAnsi="Times New Roman"/>
                <w:b/>
                <w:sz w:val="20"/>
                <w:szCs w:val="20"/>
              </w:rPr>
              <w:t xml:space="preserve">    </w:t>
            </w:r>
            <w:r w:rsidR="00DE436A" w:rsidRPr="00CC6FE1">
              <w:rPr>
                <w:rFonts w:ascii="Times New Roman" w:hAnsi="Times New Roman"/>
                <w:b/>
                <w:sz w:val="20"/>
                <w:szCs w:val="20"/>
              </w:rPr>
              <w:t xml:space="preserve"> </w:t>
            </w:r>
            <w:r w:rsidR="00DE436A" w:rsidRPr="00CC6FE1">
              <w:rPr>
                <w:rFonts w:ascii="Times New Roman" w:hAnsi="Times New Roman"/>
                <w:sz w:val="20"/>
                <w:szCs w:val="20"/>
              </w:rPr>
              <w:t xml:space="preserve">подпись    </w:t>
            </w:r>
            <w:r>
              <w:rPr>
                <w:rFonts w:ascii="Times New Roman" w:hAnsi="Times New Roman"/>
                <w:sz w:val="20"/>
                <w:szCs w:val="20"/>
              </w:rPr>
              <w:t xml:space="preserve"> </w:t>
            </w:r>
            <w:r w:rsidR="00DE436A" w:rsidRPr="00CC6FE1">
              <w:rPr>
                <w:rFonts w:ascii="Times New Roman" w:hAnsi="Times New Roman"/>
                <w:sz w:val="20"/>
                <w:szCs w:val="20"/>
              </w:rPr>
              <w:t xml:space="preserve">  </w:t>
            </w:r>
            <w:r w:rsidR="00300A95">
              <w:rPr>
                <w:rFonts w:ascii="Times New Roman" w:hAnsi="Times New Roman"/>
                <w:sz w:val="20"/>
                <w:szCs w:val="20"/>
              </w:rPr>
              <w:t xml:space="preserve"> </w:t>
            </w:r>
            <w:r w:rsidR="00DE436A" w:rsidRPr="00CC6FE1">
              <w:rPr>
                <w:rFonts w:ascii="Times New Roman" w:hAnsi="Times New Roman"/>
                <w:sz w:val="20"/>
                <w:szCs w:val="20"/>
              </w:rPr>
              <w:t xml:space="preserve">    расшифровка подписи</w:t>
            </w:r>
          </w:p>
        </w:tc>
        <w:tc>
          <w:tcPr>
            <w:tcW w:w="284" w:type="dxa"/>
          </w:tcPr>
          <w:p w14:paraId="1F4A8983" w14:textId="77777777" w:rsidR="00554B90" w:rsidRPr="00CC6FE1" w:rsidRDefault="00554B90" w:rsidP="00346965">
            <w:pPr>
              <w:tabs>
                <w:tab w:val="right" w:pos="9072"/>
              </w:tabs>
              <w:spacing w:after="0" w:line="240" w:lineRule="auto"/>
              <w:jc w:val="center"/>
              <w:rPr>
                <w:rFonts w:ascii="Times New Roman" w:eastAsia="Times New Roman" w:hAnsi="Times New Roman"/>
                <w:sz w:val="20"/>
                <w:szCs w:val="20"/>
              </w:rPr>
            </w:pPr>
          </w:p>
        </w:tc>
        <w:tc>
          <w:tcPr>
            <w:tcW w:w="4678" w:type="dxa"/>
          </w:tcPr>
          <w:p w14:paraId="1732B502" w14:textId="0B01E221" w:rsidR="00554B90" w:rsidRPr="00CC6FE1" w:rsidRDefault="00554B90" w:rsidP="00346965">
            <w:pPr>
              <w:shd w:val="clear" w:color="auto" w:fill="FFFFFF"/>
              <w:spacing w:after="0" w:line="240" w:lineRule="auto"/>
              <w:jc w:val="both"/>
              <w:rPr>
                <w:rFonts w:ascii="Times New Roman" w:eastAsia="Times New Roman" w:hAnsi="Times New Roman"/>
                <w:sz w:val="20"/>
                <w:szCs w:val="20"/>
              </w:rPr>
            </w:pPr>
            <w:r w:rsidRPr="00CC6FE1">
              <w:rPr>
                <w:rFonts w:ascii="Times New Roman" w:eastAsia="Times New Roman" w:hAnsi="Times New Roman"/>
                <w:b/>
                <w:bCs/>
                <w:sz w:val="20"/>
                <w:szCs w:val="20"/>
                <w:highlight w:val="cyan"/>
              </w:rPr>
              <w:t>Иванов Иван Иванович</w:t>
            </w:r>
            <w:r w:rsidRPr="00CC6FE1">
              <w:rPr>
                <w:rFonts w:ascii="Times New Roman" w:eastAsia="Times New Roman" w:hAnsi="Times New Roman"/>
                <w:b/>
                <w:bCs/>
                <w:sz w:val="20"/>
                <w:szCs w:val="20"/>
              </w:rPr>
              <w:t xml:space="preserve">, </w:t>
            </w:r>
            <w:r w:rsidRPr="00CC6FE1">
              <w:rPr>
                <w:rFonts w:ascii="Times New Roman" w:eastAsia="Times New Roman" w:hAnsi="Times New Roman"/>
                <w:sz w:val="20"/>
                <w:szCs w:val="20"/>
                <w:highlight w:val="cyan"/>
              </w:rPr>
              <w:t xml:space="preserve">11 ноября </w:t>
            </w:r>
            <w:smartTag w:uri="urn:schemas-microsoft-com:office:smarttags" w:element="metricconverter">
              <w:smartTagPr>
                <w:attr w:name="ProductID" w:val="1965 г"/>
              </w:smartTagPr>
              <w:r w:rsidRPr="00CC6FE1">
                <w:rPr>
                  <w:rFonts w:ascii="Times New Roman" w:eastAsia="Times New Roman" w:hAnsi="Times New Roman"/>
                  <w:sz w:val="20"/>
                  <w:szCs w:val="20"/>
                  <w:highlight w:val="cyan"/>
                </w:rPr>
                <w:t>1965 г</w:t>
              </w:r>
            </w:smartTag>
            <w:r w:rsidRPr="00CC6FE1">
              <w:rPr>
                <w:rFonts w:ascii="Times New Roman" w:eastAsia="Times New Roman" w:hAnsi="Times New Roman"/>
                <w:sz w:val="20"/>
                <w:szCs w:val="20"/>
                <w:highlight w:val="cyan"/>
              </w:rPr>
              <w:t>.р</w:t>
            </w:r>
            <w:r w:rsidRPr="00CC6FE1">
              <w:rPr>
                <w:rFonts w:ascii="Times New Roman" w:eastAsia="Times New Roman" w:hAnsi="Times New Roman"/>
                <w:sz w:val="20"/>
                <w:szCs w:val="20"/>
              </w:rPr>
              <w:t xml:space="preserve">.(паспорт: серия </w:t>
            </w:r>
            <w:r w:rsidRPr="00CC6FE1">
              <w:rPr>
                <w:rFonts w:ascii="Times New Roman" w:eastAsia="Times New Roman" w:hAnsi="Times New Roman"/>
                <w:sz w:val="20"/>
                <w:szCs w:val="20"/>
                <w:highlight w:val="cyan"/>
              </w:rPr>
              <w:t>22 22</w:t>
            </w:r>
            <w:r w:rsidRPr="00CC6FE1">
              <w:rPr>
                <w:rFonts w:ascii="Times New Roman" w:eastAsia="Times New Roman" w:hAnsi="Times New Roman"/>
                <w:sz w:val="20"/>
                <w:szCs w:val="20"/>
              </w:rPr>
              <w:t xml:space="preserve"> номер </w:t>
            </w:r>
            <w:r w:rsidRPr="00CC6FE1">
              <w:rPr>
                <w:rFonts w:ascii="Times New Roman" w:eastAsia="Times New Roman" w:hAnsi="Times New Roman"/>
                <w:sz w:val="20"/>
                <w:szCs w:val="20"/>
                <w:highlight w:val="cyan"/>
              </w:rPr>
              <w:t>222222</w:t>
            </w:r>
            <w:r w:rsidRPr="00CC6FE1">
              <w:rPr>
                <w:rFonts w:ascii="Times New Roman" w:eastAsia="Times New Roman" w:hAnsi="Times New Roman"/>
                <w:sz w:val="20"/>
                <w:szCs w:val="20"/>
              </w:rPr>
              <w:t xml:space="preserve">, </w:t>
            </w:r>
            <w:r w:rsidR="001A4BCF">
              <w:rPr>
                <w:rFonts w:ascii="Times New Roman" w:eastAsia="Times New Roman" w:hAnsi="Times New Roman"/>
                <w:sz w:val="20"/>
                <w:szCs w:val="20"/>
              </w:rPr>
              <w:br/>
            </w:r>
            <w:r w:rsidRPr="00CC6FE1">
              <w:rPr>
                <w:rFonts w:ascii="Times New Roman" w:eastAsia="Times New Roman" w:hAnsi="Times New Roman"/>
                <w:sz w:val="20"/>
                <w:szCs w:val="20"/>
              </w:rPr>
              <w:t xml:space="preserve">выдан </w:t>
            </w:r>
            <w:r w:rsidRPr="00CC6FE1">
              <w:rPr>
                <w:rFonts w:ascii="Times New Roman" w:eastAsia="Times New Roman" w:hAnsi="Times New Roman"/>
                <w:sz w:val="20"/>
                <w:szCs w:val="20"/>
                <w:highlight w:val="cyan"/>
              </w:rPr>
              <w:t>Отделом внутренних дел Ленинского района Новосибирской области 15.07.2005 года</w:t>
            </w:r>
            <w:r w:rsidR="00254145" w:rsidRPr="00CC6FE1">
              <w:rPr>
                <w:rFonts w:ascii="Times New Roman" w:eastAsia="Times New Roman" w:hAnsi="Times New Roman"/>
                <w:sz w:val="20"/>
                <w:szCs w:val="20"/>
              </w:rPr>
              <w:t xml:space="preserve">), </w:t>
            </w:r>
            <w:r w:rsidRPr="00CC6FE1">
              <w:rPr>
                <w:rFonts w:ascii="Times New Roman" w:eastAsia="Times New Roman" w:hAnsi="Times New Roman"/>
                <w:sz w:val="20"/>
                <w:szCs w:val="20"/>
              </w:rPr>
              <w:t>зарегистрированный по   адресу: </w:t>
            </w:r>
          </w:p>
          <w:p w14:paraId="0F56C57A" w14:textId="77777777" w:rsidR="00554B90" w:rsidRPr="00CC6FE1" w:rsidRDefault="00554B90" w:rsidP="00346965">
            <w:pPr>
              <w:shd w:val="clear" w:color="auto" w:fill="FFFFFF"/>
              <w:spacing w:after="0" w:line="240" w:lineRule="auto"/>
              <w:jc w:val="both"/>
              <w:rPr>
                <w:rFonts w:ascii="Times New Roman" w:eastAsia="Times New Roman" w:hAnsi="Times New Roman"/>
                <w:sz w:val="20"/>
                <w:szCs w:val="20"/>
                <w:highlight w:val="cyan"/>
              </w:rPr>
            </w:pPr>
            <w:r w:rsidRPr="00CC6FE1">
              <w:rPr>
                <w:rFonts w:ascii="Times New Roman" w:eastAsia="Times New Roman" w:hAnsi="Times New Roman"/>
                <w:sz w:val="20"/>
                <w:szCs w:val="20"/>
                <w:highlight w:val="cyan"/>
              </w:rPr>
              <w:t>Новосибирская область, </w:t>
            </w:r>
          </w:p>
          <w:p w14:paraId="0EE29232" w14:textId="77777777" w:rsidR="00554B90" w:rsidRPr="00CC6FE1" w:rsidRDefault="00554B90" w:rsidP="00346965">
            <w:pPr>
              <w:widowControl w:val="0"/>
              <w:tabs>
                <w:tab w:val="right" w:pos="9072"/>
              </w:tabs>
              <w:spacing w:after="0" w:line="240" w:lineRule="auto"/>
              <w:rPr>
                <w:rFonts w:ascii="Times New Roman" w:hAnsi="Times New Roman"/>
                <w:sz w:val="20"/>
                <w:szCs w:val="20"/>
                <w:highlight w:val="cyan"/>
              </w:rPr>
            </w:pPr>
            <w:r w:rsidRPr="00CC6FE1">
              <w:rPr>
                <w:rFonts w:ascii="Times New Roman" w:hAnsi="Times New Roman"/>
                <w:sz w:val="20"/>
                <w:szCs w:val="20"/>
                <w:highlight w:val="cyan"/>
              </w:rPr>
              <w:t>г</w:t>
            </w:r>
            <w:r w:rsidR="00254145" w:rsidRPr="00CC6FE1">
              <w:rPr>
                <w:rFonts w:ascii="Times New Roman" w:hAnsi="Times New Roman"/>
                <w:sz w:val="20"/>
                <w:szCs w:val="20"/>
                <w:highlight w:val="cyan"/>
              </w:rPr>
              <w:t>. Новосибирск, ул. Маяковского,</w:t>
            </w:r>
            <w:r w:rsidR="00254145" w:rsidRPr="00CC6FE1">
              <w:rPr>
                <w:rFonts w:ascii="Times New Roman" w:hAnsi="Times New Roman"/>
                <w:sz w:val="20"/>
                <w:szCs w:val="20"/>
                <w:highlight w:val="cyan"/>
              </w:rPr>
              <w:br/>
            </w:r>
            <w:r w:rsidRPr="00CC6FE1">
              <w:rPr>
                <w:rFonts w:ascii="Times New Roman" w:hAnsi="Times New Roman"/>
                <w:sz w:val="20"/>
                <w:szCs w:val="20"/>
                <w:highlight w:val="cyan"/>
              </w:rPr>
              <w:t>д. 37, кв.34.</w:t>
            </w:r>
          </w:p>
          <w:p w14:paraId="250F3679" w14:textId="77777777" w:rsidR="00554B90" w:rsidRPr="00CC6FE1" w:rsidRDefault="00554B90" w:rsidP="00346965">
            <w:pPr>
              <w:widowControl w:val="0"/>
              <w:tabs>
                <w:tab w:val="right" w:pos="9072"/>
              </w:tabs>
              <w:spacing w:after="0" w:line="240" w:lineRule="auto"/>
              <w:rPr>
                <w:rFonts w:ascii="Times New Roman" w:hAnsi="Times New Roman"/>
                <w:sz w:val="20"/>
                <w:szCs w:val="20"/>
                <w:highlight w:val="cyan"/>
              </w:rPr>
            </w:pPr>
            <w:r w:rsidRPr="00CC6FE1">
              <w:rPr>
                <w:rFonts w:ascii="Times New Roman" w:hAnsi="Times New Roman"/>
                <w:sz w:val="20"/>
                <w:szCs w:val="20"/>
                <w:highlight w:val="cyan"/>
              </w:rPr>
              <w:t>Контактный телефон:</w:t>
            </w:r>
          </w:p>
          <w:p w14:paraId="53A97D2C" w14:textId="77777777" w:rsidR="00554B90" w:rsidRPr="00CC6FE1" w:rsidRDefault="00554B90" w:rsidP="00346965">
            <w:pPr>
              <w:widowControl w:val="0"/>
              <w:tabs>
                <w:tab w:val="right" w:pos="9072"/>
              </w:tabs>
              <w:spacing w:after="0" w:line="240" w:lineRule="auto"/>
              <w:rPr>
                <w:rFonts w:ascii="Times New Roman" w:hAnsi="Times New Roman"/>
                <w:sz w:val="20"/>
                <w:szCs w:val="20"/>
                <w:highlight w:val="cyan"/>
              </w:rPr>
            </w:pPr>
            <w:r w:rsidRPr="00CC6FE1">
              <w:rPr>
                <w:rFonts w:ascii="Times New Roman" w:hAnsi="Times New Roman"/>
                <w:sz w:val="20"/>
                <w:szCs w:val="20"/>
                <w:highlight w:val="cyan"/>
              </w:rPr>
              <w:t>E-mail:</w:t>
            </w:r>
          </w:p>
          <w:p w14:paraId="2833EA2F" w14:textId="77777777" w:rsidR="00554B90" w:rsidRPr="00CC6FE1" w:rsidRDefault="00554B90" w:rsidP="00346965">
            <w:pPr>
              <w:widowControl w:val="0"/>
              <w:tabs>
                <w:tab w:val="right" w:pos="9072"/>
              </w:tabs>
              <w:spacing w:after="0" w:line="240" w:lineRule="auto"/>
              <w:rPr>
                <w:rFonts w:ascii="Times New Roman" w:eastAsia="Times New Roman" w:hAnsi="Times New Roman"/>
                <w:sz w:val="20"/>
                <w:szCs w:val="20"/>
              </w:rPr>
            </w:pPr>
          </w:p>
          <w:p w14:paraId="6AABE7CF" w14:textId="77777777" w:rsidR="00554B90" w:rsidRPr="00CC6FE1" w:rsidRDefault="00554B90" w:rsidP="00346965">
            <w:pPr>
              <w:widowControl w:val="0"/>
              <w:tabs>
                <w:tab w:val="right" w:pos="9072"/>
              </w:tabs>
              <w:spacing w:after="0" w:line="240" w:lineRule="auto"/>
              <w:rPr>
                <w:rFonts w:ascii="Times New Roman" w:eastAsia="Times New Roman" w:hAnsi="Times New Roman"/>
                <w:sz w:val="20"/>
                <w:szCs w:val="20"/>
              </w:rPr>
            </w:pPr>
          </w:p>
          <w:p w14:paraId="5FE8EF20" w14:textId="77777777" w:rsidR="00554B90" w:rsidRPr="00CC6FE1" w:rsidRDefault="00554B90" w:rsidP="00346965">
            <w:pPr>
              <w:widowControl w:val="0"/>
              <w:tabs>
                <w:tab w:val="right" w:pos="9072"/>
              </w:tabs>
              <w:spacing w:after="0" w:line="240" w:lineRule="auto"/>
              <w:rPr>
                <w:rFonts w:ascii="Times New Roman" w:eastAsia="Times New Roman" w:hAnsi="Times New Roman"/>
                <w:sz w:val="20"/>
                <w:szCs w:val="20"/>
              </w:rPr>
            </w:pPr>
          </w:p>
          <w:p w14:paraId="062A934B" w14:textId="66D4B4E5" w:rsidR="00554B90" w:rsidRDefault="00554B90" w:rsidP="00346965">
            <w:pPr>
              <w:widowControl w:val="0"/>
              <w:tabs>
                <w:tab w:val="right" w:pos="9072"/>
              </w:tabs>
              <w:spacing w:after="0" w:line="240" w:lineRule="auto"/>
              <w:rPr>
                <w:rFonts w:ascii="Times New Roman" w:eastAsia="Times New Roman" w:hAnsi="Times New Roman"/>
                <w:sz w:val="20"/>
                <w:szCs w:val="20"/>
              </w:rPr>
            </w:pPr>
          </w:p>
          <w:p w14:paraId="092CA8E2" w14:textId="77777777" w:rsidR="00452D45" w:rsidRDefault="00452D45" w:rsidP="00346965">
            <w:pPr>
              <w:widowControl w:val="0"/>
              <w:tabs>
                <w:tab w:val="right" w:pos="9072"/>
              </w:tabs>
              <w:spacing w:after="0" w:line="240" w:lineRule="auto"/>
              <w:rPr>
                <w:rFonts w:ascii="Times New Roman" w:eastAsia="Times New Roman" w:hAnsi="Times New Roman"/>
                <w:sz w:val="20"/>
                <w:szCs w:val="20"/>
              </w:rPr>
            </w:pPr>
          </w:p>
          <w:p w14:paraId="315D1C63" w14:textId="5C16DA9B" w:rsidR="00452D45" w:rsidRDefault="00452D45" w:rsidP="00346965">
            <w:pPr>
              <w:widowControl w:val="0"/>
              <w:tabs>
                <w:tab w:val="right" w:pos="9072"/>
              </w:tabs>
              <w:spacing w:after="0" w:line="240" w:lineRule="auto"/>
              <w:rPr>
                <w:rFonts w:ascii="Times New Roman" w:eastAsia="Times New Roman" w:hAnsi="Times New Roman"/>
                <w:sz w:val="20"/>
                <w:szCs w:val="20"/>
              </w:rPr>
            </w:pPr>
          </w:p>
          <w:p w14:paraId="73CD4193" w14:textId="2459995E" w:rsidR="00452D45" w:rsidRDefault="00452D45" w:rsidP="00346965">
            <w:pPr>
              <w:widowControl w:val="0"/>
              <w:tabs>
                <w:tab w:val="right" w:pos="9072"/>
              </w:tabs>
              <w:spacing w:after="0" w:line="240" w:lineRule="auto"/>
              <w:rPr>
                <w:rFonts w:ascii="Times New Roman" w:eastAsia="Times New Roman" w:hAnsi="Times New Roman"/>
                <w:sz w:val="20"/>
                <w:szCs w:val="20"/>
              </w:rPr>
            </w:pPr>
          </w:p>
          <w:p w14:paraId="1C5D7375" w14:textId="77777777" w:rsidR="00452D45" w:rsidRPr="00CC6FE1" w:rsidRDefault="00452D45" w:rsidP="00346965">
            <w:pPr>
              <w:widowControl w:val="0"/>
              <w:tabs>
                <w:tab w:val="right" w:pos="9072"/>
              </w:tabs>
              <w:spacing w:after="0" w:line="240" w:lineRule="auto"/>
              <w:rPr>
                <w:rFonts w:ascii="Times New Roman" w:eastAsia="Times New Roman" w:hAnsi="Times New Roman"/>
                <w:sz w:val="20"/>
                <w:szCs w:val="20"/>
              </w:rPr>
            </w:pPr>
          </w:p>
          <w:p w14:paraId="2A61509B" w14:textId="4F956033" w:rsidR="00554B90" w:rsidRPr="00CC6FE1" w:rsidRDefault="00554B90" w:rsidP="00346965">
            <w:pPr>
              <w:widowControl w:val="0"/>
              <w:tabs>
                <w:tab w:val="right" w:pos="9072"/>
              </w:tabs>
              <w:spacing w:after="0" w:line="240" w:lineRule="auto"/>
              <w:rPr>
                <w:rFonts w:ascii="Times New Roman" w:eastAsia="Times New Roman" w:hAnsi="Times New Roman"/>
                <w:sz w:val="20"/>
                <w:szCs w:val="20"/>
              </w:rPr>
            </w:pPr>
            <w:r w:rsidRPr="00CC6FE1">
              <w:rPr>
                <w:rFonts w:ascii="Times New Roman" w:eastAsia="Times New Roman" w:hAnsi="Times New Roman"/>
                <w:sz w:val="20"/>
                <w:szCs w:val="20"/>
              </w:rPr>
              <w:t>________________/___</w:t>
            </w:r>
            <w:r w:rsidRPr="00906F41">
              <w:rPr>
                <w:rFonts w:ascii="Times New Roman" w:eastAsia="Times New Roman" w:hAnsi="Times New Roman"/>
                <w:b/>
                <w:sz w:val="20"/>
                <w:szCs w:val="20"/>
                <w:highlight w:val="cyan"/>
                <w:u w:val="single"/>
              </w:rPr>
              <w:t>Иванов И.И.</w:t>
            </w:r>
            <w:r w:rsidR="00452D45" w:rsidRPr="00452D45">
              <w:rPr>
                <w:rFonts w:ascii="Times New Roman" w:eastAsia="Times New Roman" w:hAnsi="Times New Roman"/>
                <w:b/>
                <w:sz w:val="20"/>
                <w:szCs w:val="20"/>
              </w:rPr>
              <w:t>__</w:t>
            </w:r>
            <w:r w:rsidR="00452D45">
              <w:rPr>
                <w:rFonts w:ascii="Times New Roman" w:eastAsia="Times New Roman" w:hAnsi="Times New Roman"/>
                <w:b/>
                <w:sz w:val="20"/>
                <w:szCs w:val="20"/>
              </w:rPr>
              <w:t>_</w:t>
            </w:r>
            <w:r w:rsidR="00452D45" w:rsidRPr="00452D45">
              <w:rPr>
                <w:rFonts w:ascii="Times New Roman" w:eastAsia="Times New Roman" w:hAnsi="Times New Roman"/>
                <w:b/>
                <w:sz w:val="20"/>
                <w:szCs w:val="20"/>
              </w:rPr>
              <w:t>____</w:t>
            </w:r>
          </w:p>
          <w:p w14:paraId="1DEBB684" w14:textId="1F7BF0D0" w:rsidR="00DE436A" w:rsidRPr="00CC6FE1" w:rsidRDefault="00DE436A" w:rsidP="00346965">
            <w:pPr>
              <w:widowControl w:val="0"/>
              <w:tabs>
                <w:tab w:val="right" w:pos="9072"/>
              </w:tabs>
              <w:spacing w:after="0" w:line="240" w:lineRule="auto"/>
              <w:contextualSpacing/>
              <w:rPr>
                <w:rFonts w:ascii="Times New Roman" w:hAnsi="Times New Roman"/>
                <w:sz w:val="20"/>
                <w:szCs w:val="20"/>
              </w:rPr>
            </w:pPr>
            <w:r w:rsidRPr="00CC6FE1">
              <w:rPr>
                <w:rFonts w:ascii="Times New Roman" w:hAnsi="Times New Roman"/>
                <w:b/>
                <w:sz w:val="20"/>
                <w:szCs w:val="20"/>
              </w:rPr>
              <w:t xml:space="preserve">      </w:t>
            </w:r>
            <w:r w:rsidRPr="00CC6FE1">
              <w:rPr>
                <w:rFonts w:ascii="Times New Roman" w:hAnsi="Times New Roman"/>
                <w:sz w:val="20"/>
                <w:szCs w:val="20"/>
              </w:rPr>
              <w:t>подпись               расшифровка подписи</w:t>
            </w:r>
          </w:p>
          <w:p w14:paraId="76C5B719" w14:textId="77777777" w:rsidR="00554B90" w:rsidRPr="00CC6FE1" w:rsidRDefault="00554B90" w:rsidP="00346965">
            <w:pPr>
              <w:tabs>
                <w:tab w:val="right" w:pos="9072"/>
              </w:tabs>
              <w:spacing w:after="0" w:line="240" w:lineRule="auto"/>
              <w:jc w:val="center"/>
              <w:rPr>
                <w:rFonts w:ascii="Times New Roman" w:eastAsia="Times New Roman" w:hAnsi="Times New Roman"/>
                <w:sz w:val="20"/>
                <w:szCs w:val="20"/>
              </w:rPr>
            </w:pPr>
          </w:p>
          <w:p w14:paraId="1A0E2F6C" w14:textId="77777777" w:rsidR="00554B90" w:rsidRPr="00CC6FE1" w:rsidRDefault="00554B90" w:rsidP="00346965">
            <w:pPr>
              <w:tabs>
                <w:tab w:val="right" w:pos="9072"/>
              </w:tabs>
              <w:spacing w:after="0" w:line="240" w:lineRule="auto"/>
              <w:rPr>
                <w:rFonts w:ascii="Times New Roman" w:eastAsia="Times New Roman" w:hAnsi="Times New Roman"/>
                <w:sz w:val="20"/>
                <w:szCs w:val="20"/>
              </w:rPr>
            </w:pPr>
          </w:p>
        </w:tc>
      </w:tr>
    </w:tbl>
    <w:p w14:paraId="3FA2FAC9" w14:textId="77777777" w:rsidR="00554B90" w:rsidRPr="008E5742" w:rsidRDefault="00554B90" w:rsidP="001A4BCF">
      <w:pPr>
        <w:widowControl w:val="0"/>
        <w:autoSpaceDE w:val="0"/>
        <w:autoSpaceDN w:val="0"/>
        <w:adjustRightInd w:val="0"/>
        <w:spacing w:after="0" w:line="240" w:lineRule="auto"/>
        <w:jc w:val="both"/>
        <w:rPr>
          <w:rFonts w:ascii="Times New Roman" w:hAnsi="Times New Roman"/>
          <w:b/>
          <w:sz w:val="24"/>
          <w:szCs w:val="24"/>
        </w:rPr>
      </w:pPr>
    </w:p>
    <w:sectPr w:rsidR="00554B90" w:rsidRPr="008E5742" w:rsidSect="00346965">
      <w:pgSz w:w="11906" w:h="16838"/>
      <w:pgMar w:top="709" w:right="567" w:bottom="851"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0A68" w14:textId="77777777" w:rsidR="00903476" w:rsidRDefault="00903476" w:rsidP="00B87EEE">
      <w:pPr>
        <w:spacing w:after="0" w:line="240" w:lineRule="auto"/>
      </w:pPr>
      <w:r>
        <w:separator/>
      </w:r>
    </w:p>
  </w:endnote>
  <w:endnote w:type="continuationSeparator" w:id="0">
    <w:p w14:paraId="6E58F28F" w14:textId="77777777" w:rsidR="00903476" w:rsidRDefault="00903476"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63D2" w14:textId="77777777" w:rsidR="00903476" w:rsidRDefault="00903476" w:rsidP="00B87EEE">
      <w:pPr>
        <w:spacing w:after="0" w:line="240" w:lineRule="auto"/>
      </w:pPr>
      <w:r>
        <w:separator/>
      </w:r>
    </w:p>
  </w:footnote>
  <w:footnote w:type="continuationSeparator" w:id="0">
    <w:p w14:paraId="5CC9CE68" w14:textId="77777777" w:rsidR="00903476" w:rsidRDefault="00903476"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94F28"/>
    <w:rsid w:val="00096DAF"/>
    <w:rsid w:val="00097851"/>
    <w:rsid w:val="000C21FA"/>
    <w:rsid w:val="000D0ACF"/>
    <w:rsid w:val="000D1A1C"/>
    <w:rsid w:val="000E4F0B"/>
    <w:rsid w:val="000E5A1D"/>
    <w:rsid w:val="000F1B44"/>
    <w:rsid w:val="0011036C"/>
    <w:rsid w:val="00141D5F"/>
    <w:rsid w:val="0014408B"/>
    <w:rsid w:val="0014741E"/>
    <w:rsid w:val="00153BC4"/>
    <w:rsid w:val="0015638A"/>
    <w:rsid w:val="0018771B"/>
    <w:rsid w:val="00196557"/>
    <w:rsid w:val="001A4BCF"/>
    <w:rsid w:val="001E3355"/>
    <w:rsid w:val="001F21C2"/>
    <w:rsid w:val="00224E16"/>
    <w:rsid w:val="0022626F"/>
    <w:rsid w:val="00231376"/>
    <w:rsid w:val="0023310C"/>
    <w:rsid w:val="002450CF"/>
    <w:rsid w:val="00254145"/>
    <w:rsid w:val="002A4105"/>
    <w:rsid w:val="002F23EE"/>
    <w:rsid w:val="002F308B"/>
    <w:rsid w:val="00300A95"/>
    <w:rsid w:val="0030681C"/>
    <w:rsid w:val="0032327F"/>
    <w:rsid w:val="0033128D"/>
    <w:rsid w:val="00333151"/>
    <w:rsid w:val="00346965"/>
    <w:rsid w:val="0035200B"/>
    <w:rsid w:val="00352172"/>
    <w:rsid w:val="00370DF1"/>
    <w:rsid w:val="003730DB"/>
    <w:rsid w:val="003955BD"/>
    <w:rsid w:val="003C5EDA"/>
    <w:rsid w:val="003C623B"/>
    <w:rsid w:val="003D44A6"/>
    <w:rsid w:val="003D73C5"/>
    <w:rsid w:val="003D7EA5"/>
    <w:rsid w:val="003E6F2A"/>
    <w:rsid w:val="00405066"/>
    <w:rsid w:val="00407E91"/>
    <w:rsid w:val="00441DC5"/>
    <w:rsid w:val="0044355C"/>
    <w:rsid w:val="00452D45"/>
    <w:rsid w:val="00497ED3"/>
    <w:rsid w:val="004D52CD"/>
    <w:rsid w:val="004D564E"/>
    <w:rsid w:val="004D74F9"/>
    <w:rsid w:val="004D7DF2"/>
    <w:rsid w:val="004E121C"/>
    <w:rsid w:val="004E4CD3"/>
    <w:rsid w:val="00501F5B"/>
    <w:rsid w:val="00541180"/>
    <w:rsid w:val="00543516"/>
    <w:rsid w:val="00554B90"/>
    <w:rsid w:val="005720E0"/>
    <w:rsid w:val="00572AC3"/>
    <w:rsid w:val="00582219"/>
    <w:rsid w:val="005B5C1C"/>
    <w:rsid w:val="005C55B9"/>
    <w:rsid w:val="005C57CE"/>
    <w:rsid w:val="005D4001"/>
    <w:rsid w:val="005F123A"/>
    <w:rsid w:val="006125B0"/>
    <w:rsid w:val="00631820"/>
    <w:rsid w:val="006369CE"/>
    <w:rsid w:val="0063764A"/>
    <w:rsid w:val="006401D1"/>
    <w:rsid w:val="00651B62"/>
    <w:rsid w:val="00661132"/>
    <w:rsid w:val="00667342"/>
    <w:rsid w:val="00683731"/>
    <w:rsid w:val="0069096F"/>
    <w:rsid w:val="0069189D"/>
    <w:rsid w:val="006D264B"/>
    <w:rsid w:val="006D7D6F"/>
    <w:rsid w:val="006E6835"/>
    <w:rsid w:val="006F0E2E"/>
    <w:rsid w:val="00702DA2"/>
    <w:rsid w:val="00730318"/>
    <w:rsid w:val="00763202"/>
    <w:rsid w:val="0077584A"/>
    <w:rsid w:val="00781963"/>
    <w:rsid w:val="00783CC8"/>
    <w:rsid w:val="007C2864"/>
    <w:rsid w:val="007C3964"/>
    <w:rsid w:val="007D19B5"/>
    <w:rsid w:val="007D3B99"/>
    <w:rsid w:val="007E3AA2"/>
    <w:rsid w:val="00825DCE"/>
    <w:rsid w:val="00841E8D"/>
    <w:rsid w:val="00855391"/>
    <w:rsid w:val="00860E52"/>
    <w:rsid w:val="00867CCB"/>
    <w:rsid w:val="00877D4C"/>
    <w:rsid w:val="008C0DF5"/>
    <w:rsid w:val="008C278D"/>
    <w:rsid w:val="008C3758"/>
    <w:rsid w:val="008D4310"/>
    <w:rsid w:val="008D43AE"/>
    <w:rsid w:val="008D4F6A"/>
    <w:rsid w:val="008D60FC"/>
    <w:rsid w:val="008D6DFA"/>
    <w:rsid w:val="008E1BDC"/>
    <w:rsid w:val="008E5742"/>
    <w:rsid w:val="008F19AF"/>
    <w:rsid w:val="00903476"/>
    <w:rsid w:val="00903E7D"/>
    <w:rsid w:val="009064FF"/>
    <w:rsid w:val="00906F41"/>
    <w:rsid w:val="009441D8"/>
    <w:rsid w:val="009544B0"/>
    <w:rsid w:val="00981E4B"/>
    <w:rsid w:val="00986112"/>
    <w:rsid w:val="00991CDB"/>
    <w:rsid w:val="009A7BA6"/>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5158"/>
    <w:rsid w:val="00BA4BDC"/>
    <w:rsid w:val="00BB45A0"/>
    <w:rsid w:val="00BD1128"/>
    <w:rsid w:val="00C11CED"/>
    <w:rsid w:val="00C23D42"/>
    <w:rsid w:val="00C27A23"/>
    <w:rsid w:val="00C51E7A"/>
    <w:rsid w:val="00C559BE"/>
    <w:rsid w:val="00C57120"/>
    <w:rsid w:val="00C6409B"/>
    <w:rsid w:val="00C70115"/>
    <w:rsid w:val="00C75FA8"/>
    <w:rsid w:val="00C92E5C"/>
    <w:rsid w:val="00CA39CF"/>
    <w:rsid w:val="00CC3B3A"/>
    <w:rsid w:val="00CC5A8C"/>
    <w:rsid w:val="00CC6FE1"/>
    <w:rsid w:val="00CE06C6"/>
    <w:rsid w:val="00CF2681"/>
    <w:rsid w:val="00CF7C36"/>
    <w:rsid w:val="00D05E99"/>
    <w:rsid w:val="00D2247B"/>
    <w:rsid w:val="00D22765"/>
    <w:rsid w:val="00D340E0"/>
    <w:rsid w:val="00D40F14"/>
    <w:rsid w:val="00D563A2"/>
    <w:rsid w:val="00D6117A"/>
    <w:rsid w:val="00D617E5"/>
    <w:rsid w:val="00D61FC5"/>
    <w:rsid w:val="00D62A57"/>
    <w:rsid w:val="00D647C8"/>
    <w:rsid w:val="00D74220"/>
    <w:rsid w:val="00D8112D"/>
    <w:rsid w:val="00D9107F"/>
    <w:rsid w:val="00DD03BF"/>
    <w:rsid w:val="00DD4E85"/>
    <w:rsid w:val="00DE2C36"/>
    <w:rsid w:val="00DE3B21"/>
    <w:rsid w:val="00DE436A"/>
    <w:rsid w:val="00DF012E"/>
    <w:rsid w:val="00DF40DD"/>
    <w:rsid w:val="00E011BC"/>
    <w:rsid w:val="00E451C3"/>
    <w:rsid w:val="00E464D9"/>
    <w:rsid w:val="00E742A3"/>
    <w:rsid w:val="00E909DD"/>
    <w:rsid w:val="00EB17F5"/>
    <w:rsid w:val="00EB53F4"/>
    <w:rsid w:val="00EC1D1F"/>
    <w:rsid w:val="00EE323B"/>
    <w:rsid w:val="00EF3FAA"/>
    <w:rsid w:val="00F11111"/>
    <w:rsid w:val="00F12C49"/>
    <w:rsid w:val="00F147E5"/>
    <w:rsid w:val="00F152B2"/>
    <w:rsid w:val="00F22A7D"/>
    <w:rsid w:val="00F240EB"/>
    <w:rsid w:val="00F33D90"/>
    <w:rsid w:val="00F578E5"/>
    <w:rsid w:val="00F60892"/>
    <w:rsid w:val="00F6616D"/>
    <w:rsid w:val="00F75FB1"/>
    <w:rsid w:val="00FA040B"/>
    <w:rsid w:val="00FA5427"/>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C559BE"/>
    <w:rPr>
      <w:color w:val="0000FF" w:themeColor="hyperlink"/>
      <w:u w:val="single"/>
    </w:rPr>
  </w:style>
  <w:style w:type="character" w:styleId="ab">
    <w:name w:val="Unresolved Mention"/>
    <w:basedOn w:val="a0"/>
    <w:uiPriority w:val="99"/>
    <w:semiHidden/>
    <w:unhideWhenUsed/>
    <w:rsid w:val="00C55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4040-1974-467F-A986-6BD7065B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5</cp:revision>
  <cp:lastPrinted>2017-12-14T10:40:00Z</cp:lastPrinted>
  <dcterms:created xsi:type="dcterms:W3CDTF">2019-10-09T04:37:00Z</dcterms:created>
  <dcterms:modified xsi:type="dcterms:W3CDTF">2020-10-31T07:26:00Z</dcterms:modified>
</cp:coreProperties>
</file>